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5F" w:rsidRDefault="00F84153" w:rsidP="00877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77F5F">
        <w:rPr>
          <w:rFonts w:ascii="Times New Roman" w:hAnsi="Times New Roman" w:cs="Times New Roman"/>
          <w:b/>
          <w:sz w:val="28"/>
          <w:szCs w:val="28"/>
        </w:rPr>
        <w:t>Администрация Сосновского сельского поселения</w:t>
      </w:r>
    </w:p>
    <w:p w:rsidR="00877F5F" w:rsidRDefault="00877F5F" w:rsidP="00877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Таврического муниципального района</w:t>
      </w:r>
    </w:p>
    <w:p w:rsidR="00877F5F" w:rsidRDefault="00877F5F" w:rsidP="00877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Омской области</w:t>
      </w:r>
    </w:p>
    <w:p w:rsidR="00877F5F" w:rsidRDefault="00877F5F" w:rsidP="00877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F5F" w:rsidRDefault="00877F5F" w:rsidP="00877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877F5F" w:rsidRDefault="00877F5F" w:rsidP="00877F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F5F" w:rsidRDefault="00877F5F" w:rsidP="00877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F0B">
        <w:rPr>
          <w:rFonts w:ascii="Times New Roman" w:hAnsi="Times New Roman" w:cs="Times New Roman"/>
          <w:sz w:val="28"/>
          <w:szCs w:val="28"/>
        </w:rPr>
        <w:t xml:space="preserve">от </w:t>
      </w:r>
      <w:r w:rsidR="00462F0B" w:rsidRPr="00462F0B">
        <w:rPr>
          <w:rFonts w:ascii="Times New Roman" w:hAnsi="Times New Roman" w:cs="Times New Roman"/>
          <w:sz w:val="28"/>
          <w:szCs w:val="28"/>
        </w:rPr>
        <w:t>27</w:t>
      </w:r>
      <w:r w:rsidRPr="00462F0B">
        <w:rPr>
          <w:rFonts w:ascii="Times New Roman" w:hAnsi="Times New Roman" w:cs="Times New Roman"/>
          <w:sz w:val="28"/>
          <w:szCs w:val="28"/>
        </w:rPr>
        <w:t xml:space="preserve"> </w:t>
      </w:r>
      <w:r w:rsidR="0087329C" w:rsidRPr="00462F0B">
        <w:rPr>
          <w:rFonts w:ascii="Times New Roman" w:hAnsi="Times New Roman" w:cs="Times New Roman"/>
          <w:sz w:val="28"/>
          <w:szCs w:val="28"/>
        </w:rPr>
        <w:t>марта</w:t>
      </w:r>
      <w:r w:rsidR="008C23D8" w:rsidRPr="00462F0B">
        <w:rPr>
          <w:rFonts w:ascii="Times New Roman" w:hAnsi="Times New Roman" w:cs="Times New Roman"/>
          <w:sz w:val="28"/>
          <w:szCs w:val="28"/>
        </w:rPr>
        <w:t xml:space="preserve"> 202</w:t>
      </w:r>
      <w:r w:rsidR="00462F0B" w:rsidRPr="00462F0B">
        <w:rPr>
          <w:rFonts w:ascii="Times New Roman" w:hAnsi="Times New Roman" w:cs="Times New Roman"/>
          <w:sz w:val="28"/>
          <w:szCs w:val="28"/>
        </w:rPr>
        <w:t>5</w:t>
      </w:r>
      <w:r w:rsidR="00B16A2D" w:rsidRPr="00462F0B">
        <w:rPr>
          <w:rFonts w:ascii="Times New Roman" w:hAnsi="Times New Roman" w:cs="Times New Roman"/>
          <w:sz w:val="28"/>
          <w:szCs w:val="28"/>
        </w:rPr>
        <w:t xml:space="preserve"> года                    № </w:t>
      </w:r>
      <w:r w:rsidR="00462F0B">
        <w:rPr>
          <w:rFonts w:ascii="Times New Roman" w:hAnsi="Times New Roman" w:cs="Times New Roman"/>
          <w:sz w:val="28"/>
          <w:szCs w:val="28"/>
        </w:rPr>
        <w:t>36</w:t>
      </w: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реализации муниципальной </w:t>
      </w: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«Устойчивое развитие территории </w:t>
      </w: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Сосновского сельского поселения Таврического </w:t>
      </w: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4D0261">
        <w:rPr>
          <w:rFonts w:ascii="Times New Roman" w:hAnsi="Times New Roman" w:cs="Times New Roman"/>
          <w:sz w:val="28"/>
          <w:szCs w:val="28"/>
        </w:rPr>
        <w:t>ого района Омской области на 2020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D02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="00821D5C">
        <w:rPr>
          <w:rFonts w:ascii="Times New Roman" w:hAnsi="Times New Roman" w:cs="Times New Roman"/>
          <w:sz w:val="28"/>
          <w:szCs w:val="28"/>
        </w:rPr>
        <w:t xml:space="preserve"> за 202</w:t>
      </w:r>
      <w:r w:rsidR="00817A84">
        <w:rPr>
          <w:rFonts w:ascii="Times New Roman" w:hAnsi="Times New Roman" w:cs="Times New Roman"/>
          <w:sz w:val="28"/>
          <w:szCs w:val="28"/>
        </w:rPr>
        <w:t>4</w:t>
      </w:r>
      <w:r w:rsidR="00821D5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F5F" w:rsidRDefault="00877F5F" w:rsidP="00877F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179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Администрации Сосновского сельского поселения Таврического муниципального района Омской области №</w:t>
      </w:r>
      <w:r w:rsidR="00F72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105 от 10.10.2013 г. «Об утверждении Порядка принятия решений о разработке муниципальных программ Сосновского сельского поселения Таврического муниципального района Омской области, их формирования и реализации», руководствуясь Уставом Сосновского сельского поселения</w:t>
      </w:r>
    </w:p>
    <w:p w:rsidR="00877F5F" w:rsidRDefault="00877F5F" w:rsidP="00877F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F5F" w:rsidRDefault="00877F5F" w:rsidP="00877F5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77F5F" w:rsidRDefault="00877F5F" w:rsidP="00877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F5F" w:rsidRDefault="00877F5F" w:rsidP="00877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Отчёт и результаты проведенной оценки эффективности реализации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Сосновского сельского поселения Таврического муниципального района Омской области «Устойчивое развитие территории Сосновского сельского поселения Таврического муниципальн</w:t>
      </w:r>
      <w:r w:rsidR="004D0261">
        <w:rPr>
          <w:rFonts w:ascii="Times New Roman" w:hAnsi="Times New Roman" w:cs="Times New Roman"/>
          <w:sz w:val="28"/>
          <w:szCs w:val="28"/>
        </w:rPr>
        <w:t>ого района Омской области на 2020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D02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  в 20</w:t>
      </w:r>
      <w:r w:rsidR="004D0261">
        <w:rPr>
          <w:rFonts w:ascii="Times New Roman" w:hAnsi="Times New Roman" w:cs="Times New Roman"/>
          <w:sz w:val="28"/>
          <w:szCs w:val="28"/>
        </w:rPr>
        <w:t>2</w:t>
      </w:r>
      <w:r w:rsidR="00817A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принять к сведению (приложения № 1, № 2</w:t>
      </w:r>
      <w:r w:rsidR="002735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="00273563">
        <w:rPr>
          <w:rFonts w:ascii="Times New Roman" w:hAnsi="Times New Roman" w:cs="Times New Roman"/>
          <w:sz w:val="28"/>
          <w:szCs w:val="28"/>
        </w:rPr>
        <w:t>, № 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7F5F" w:rsidRDefault="00877F5F" w:rsidP="00877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7F5F" w:rsidRDefault="00877F5F" w:rsidP="00877F5F">
      <w:pPr>
        <w:spacing w:after="0"/>
        <w:jc w:val="both"/>
        <w:rPr>
          <w:rFonts w:ascii="Times New Roman" w:hAnsi="Times New Roman" w:cs="Times New Roman"/>
        </w:rPr>
      </w:pPr>
    </w:p>
    <w:p w:rsidR="00877F5F" w:rsidRDefault="00877F5F" w:rsidP="00877F5F">
      <w:pPr>
        <w:spacing w:after="0"/>
        <w:jc w:val="both"/>
        <w:rPr>
          <w:rFonts w:ascii="Times New Roman" w:hAnsi="Times New Roman" w:cs="Times New Roman"/>
        </w:rPr>
      </w:pPr>
    </w:p>
    <w:p w:rsidR="00877F5F" w:rsidRDefault="00877F5F" w:rsidP="00877F5F">
      <w:pPr>
        <w:spacing w:after="0"/>
        <w:jc w:val="both"/>
        <w:rPr>
          <w:rFonts w:ascii="Times New Roman" w:hAnsi="Times New Roman" w:cs="Times New Roman"/>
        </w:rPr>
      </w:pPr>
    </w:p>
    <w:p w:rsidR="00877F5F" w:rsidRDefault="004D0261" w:rsidP="00877F5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F449CC">
        <w:rPr>
          <w:rFonts w:ascii="Times New Roman" w:hAnsi="Times New Roman" w:cs="Times New Roman"/>
          <w:sz w:val="28"/>
          <w:szCs w:val="28"/>
        </w:rPr>
        <w:t>а</w:t>
      </w:r>
      <w:r w:rsidR="00877F5F">
        <w:rPr>
          <w:rFonts w:ascii="Times New Roman" w:hAnsi="Times New Roman" w:cs="Times New Roman"/>
          <w:sz w:val="28"/>
          <w:szCs w:val="28"/>
        </w:rPr>
        <w:t xml:space="preserve"> Сосновского сельского поселения                               </w:t>
      </w:r>
      <w:r w:rsidR="00F449CC">
        <w:rPr>
          <w:rFonts w:ascii="Times New Roman" w:hAnsi="Times New Roman" w:cs="Times New Roman"/>
          <w:sz w:val="28"/>
          <w:szCs w:val="28"/>
        </w:rPr>
        <w:t>Е.В. Гузь</w:t>
      </w:r>
    </w:p>
    <w:p w:rsidR="004D0261" w:rsidRDefault="00877F5F">
      <w:pPr>
        <w:sectPr w:rsidR="004D02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273563" w:rsidRPr="00273563" w:rsidRDefault="00273563" w:rsidP="002735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RANGE!A1:L385"/>
      <w:bookmarkStart w:id="2" w:name="RANGE!A1:L426"/>
      <w:bookmarkEnd w:id="1"/>
      <w:bookmarkEnd w:id="2"/>
      <w:r w:rsidRPr="0027356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3563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</w:p>
    <w:p w:rsidR="00273563" w:rsidRPr="00273563" w:rsidRDefault="00273563" w:rsidP="002735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3563">
        <w:rPr>
          <w:rFonts w:ascii="Times New Roman" w:hAnsi="Times New Roman" w:cs="Times New Roman"/>
          <w:sz w:val="24"/>
          <w:szCs w:val="24"/>
        </w:rPr>
        <w:t xml:space="preserve">Администрации Сосновского сельского поселения </w:t>
      </w:r>
    </w:p>
    <w:p w:rsidR="00273563" w:rsidRPr="00273563" w:rsidRDefault="00273563" w:rsidP="002735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3563">
        <w:rPr>
          <w:rFonts w:ascii="Times New Roman" w:hAnsi="Times New Roman" w:cs="Times New Roman"/>
          <w:sz w:val="24"/>
          <w:szCs w:val="24"/>
        </w:rPr>
        <w:t xml:space="preserve">Таврического муниципального района </w:t>
      </w:r>
    </w:p>
    <w:p w:rsidR="00273563" w:rsidRDefault="00273563" w:rsidP="002735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2834">
        <w:rPr>
          <w:rFonts w:ascii="Times New Roman" w:hAnsi="Times New Roman" w:cs="Times New Roman"/>
          <w:sz w:val="24"/>
          <w:szCs w:val="24"/>
        </w:rPr>
        <w:t xml:space="preserve">Омской области </w:t>
      </w:r>
      <w:r w:rsidRPr="00462F0B">
        <w:rPr>
          <w:rFonts w:ascii="Times New Roman" w:hAnsi="Times New Roman" w:cs="Times New Roman"/>
          <w:sz w:val="24"/>
          <w:szCs w:val="24"/>
        </w:rPr>
        <w:t xml:space="preserve">№ </w:t>
      </w:r>
      <w:r w:rsidR="00462F0B" w:rsidRPr="00462F0B">
        <w:rPr>
          <w:rFonts w:ascii="Times New Roman" w:hAnsi="Times New Roman" w:cs="Times New Roman"/>
          <w:sz w:val="24"/>
          <w:szCs w:val="24"/>
        </w:rPr>
        <w:t>36</w:t>
      </w:r>
      <w:r w:rsidRPr="00462F0B">
        <w:rPr>
          <w:rFonts w:ascii="Times New Roman" w:hAnsi="Times New Roman" w:cs="Times New Roman"/>
          <w:sz w:val="24"/>
          <w:szCs w:val="24"/>
        </w:rPr>
        <w:t xml:space="preserve"> от </w:t>
      </w:r>
      <w:r w:rsidR="00462F0B" w:rsidRPr="00462F0B">
        <w:rPr>
          <w:rFonts w:ascii="Times New Roman" w:hAnsi="Times New Roman" w:cs="Times New Roman"/>
          <w:sz w:val="24"/>
          <w:szCs w:val="24"/>
        </w:rPr>
        <w:t>27</w:t>
      </w:r>
      <w:r w:rsidR="008C23D8" w:rsidRPr="00462F0B">
        <w:rPr>
          <w:rFonts w:ascii="Times New Roman" w:hAnsi="Times New Roman" w:cs="Times New Roman"/>
          <w:sz w:val="24"/>
          <w:szCs w:val="24"/>
        </w:rPr>
        <w:t>.0</w:t>
      </w:r>
      <w:r w:rsidR="00E33685" w:rsidRPr="00462F0B">
        <w:rPr>
          <w:rFonts w:ascii="Times New Roman" w:hAnsi="Times New Roman" w:cs="Times New Roman"/>
          <w:sz w:val="24"/>
          <w:szCs w:val="24"/>
        </w:rPr>
        <w:t>3</w:t>
      </w:r>
      <w:r w:rsidR="008C23D8" w:rsidRPr="00462F0B">
        <w:rPr>
          <w:rFonts w:ascii="Times New Roman" w:hAnsi="Times New Roman" w:cs="Times New Roman"/>
          <w:sz w:val="24"/>
          <w:szCs w:val="24"/>
        </w:rPr>
        <w:t>.202</w:t>
      </w:r>
      <w:r w:rsidR="00462F0B" w:rsidRPr="00462F0B">
        <w:rPr>
          <w:rFonts w:ascii="Times New Roman" w:hAnsi="Times New Roman" w:cs="Times New Roman"/>
          <w:sz w:val="24"/>
          <w:szCs w:val="24"/>
        </w:rPr>
        <w:t>5</w:t>
      </w:r>
      <w:r w:rsidRPr="00462F0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6644" w:rsidRPr="00273563" w:rsidRDefault="00A96644" w:rsidP="002735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182" w:type="dxa"/>
        <w:tblInd w:w="94" w:type="dxa"/>
        <w:tblLayout w:type="fixed"/>
        <w:tblLook w:val="04A0"/>
      </w:tblPr>
      <w:tblGrid>
        <w:gridCol w:w="921"/>
        <w:gridCol w:w="1928"/>
        <w:gridCol w:w="1469"/>
        <w:gridCol w:w="1266"/>
        <w:gridCol w:w="2085"/>
        <w:gridCol w:w="1417"/>
        <w:gridCol w:w="1418"/>
        <w:gridCol w:w="1559"/>
        <w:gridCol w:w="851"/>
        <w:gridCol w:w="708"/>
        <w:gridCol w:w="567"/>
        <w:gridCol w:w="993"/>
      </w:tblGrid>
      <w:tr w:rsidR="00817A84" w:rsidRPr="00817A84" w:rsidTr="00817A84">
        <w:trPr>
          <w:trHeight w:val="315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75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</w:t>
            </w:r>
          </w:p>
        </w:tc>
      </w:tr>
      <w:tr w:rsidR="00817A84" w:rsidRPr="00817A84" w:rsidTr="00817A84">
        <w:trPr>
          <w:trHeight w:val="375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реализации муниципальной программы _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Сосновского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 сельского поселения </w:t>
            </w:r>
          </w:p>
        </w:tc>
      </w:tr>
      <w:tr w:rsidR="00817A84" w:rsidRPr="00817A84" w:rsidTr="00817A84">
        <w:trPr>
          <w:trHeight w:val="375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Таврического муниципального района Омской области &lt;*&gt;</w:t>
            </w:r>
          </w:p>
        </w:tc>
      </w:tr>
      <w:tr w:rsidR="00817A84" w:rsidRPr="00817A84" w:rsidTr="00817A84">
        <w:trPr>
          <w:trHeight w:val="315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450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</w:rPr>
              <w:t>Устойчивое развитие территории Сосновского сельского поселения Таврического муниципального района Омской области на 2020-2027 годы</w:t>
            </w:r>
          </w:p>
        </w:tc>
      </w:tr>
      <w:tr w:rsidR="00817A84" w:rsidRPr="00817A84" w:rsidTr="00817A84">
        <w:trPr>
          <w:trHeight w:val="375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1 января 2025 года</w:t>
            </w:r>
          </w:p>
        </w:tc>
      </w:tr>
      <w:tr w:rsidR="00FF3A46" w:rsidRPr="00FF3A46" w:rsidTr="00817A84">
        <w:trPr>
          <w:trHeight w:val="465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</w:t>
            </w:r>
          </w:p>
        </w:tc>
        <w:tc>
          <w:tcPr>
            <w:tcW w:w="467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Целевой индикатор мероприятий муниципальной программы </w:t>
            </w: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0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(рублей) 2024-й год &lt;**&gt;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</w:t>
            </w:r>
          </w:p>
        </w:tc>
      </w:tr>
      <w:tr w:rsidR="00817A84" w:rsidRPr="00817A84" w:rsidTr="00817A84">
        <w:trPr>
          <w:trHeight w:val="84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2024-й год &lt;**&gt;</w:t>
            </w:r>
          </w:p>
        </w:tc>
      </w:tr>
      <w:tr w:rsidR="00FF3A46" w:rsidRPr="00FF3A46" w:rsidTr="00817A84">
        <w:trPr>
          <w:trHeight w:val="1215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Целевая статья расходов</w:t>
            </w:r>
          </w:p>
        </w:tc>
        <w:tc>
          <w:tcPr>
            <w:tcW w:w="20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&lt;****&gt;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&lt;***&gt;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17A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&lt;***&gt;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817A84" w:rsidRPr="00817A84" w:rsidTr="00817A84">
        <w:trPr>
          <w:trHeight w:val="615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муниципальной программы: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Создание условий для устойчивого развития территории Сосновского  сельского поселения Таврического района Омской области </w:t>
            </w:r>
          </w:p>
        </w:tc>
      </w:tr>
      <w:tr w:rsidR="00817A84" w:rsidRPr="00817A84" w:rsidTr="00817A84">
        <w:trPr>
          <w:trHeight w:val="66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 1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муниципальной программы: Создание благоприятных условий для развития социально-культурной сферы Сосновского сельского поселения;</w:t>
            </w:r>
          </w:p>
        </w:tc>
      </w:tr>
      <w:tr w:rsidR="00817A84" w:rsidRPr="00817A84" w:rsidTr="00817A84">
        <w:trPr>
          <w:trHeight w:val="87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подпрограммы 1 муниципальной программы: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и материально-технических условий для устойчивого развития сфер культуры, спорта и социальной сферы Сосновского СП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1 Подпрограммы 1 муниципальной программы: Повышение качества предоставляемых культурных услуг населению Сосновского СП, развитие самодеятельного и художественного творчества;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мероприятие: "Развитие приоритетных направлений в реализации культурной политики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28.1.00.0000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1. Передача полномочий по созданию условий для организации досуга и обеспечение жителей услугами организации культуры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28.1.01.2007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населения принявших участие в культурно-массовых мероприятиях организованных Сосновским Центром культуры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440 860,00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12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2. Закупка товаров, работ и услуг для обеспечения государственных (муниципальных) нужд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28.1.01.2999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12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3. Строительство дома культуры на 150 в с. Сосновское Таврического района Омской области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28.1.01.2999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использования бюджетных средств на осуществление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12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в 2024 году не планировалось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мероприятие: "Мероприятия в сфере развития физической культуры и спортаи реализации молодёжной политике на территории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28.1.02.0000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723 037,00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723 037,00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723 037,00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723 037,00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1. Передача полномочий по созданию условий для развития на территории поселения массовой физической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28.1.02.2001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703 037,00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703 037,00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количества призовых мест по видам спорта в соревнованиях различного уровня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703 037,00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703 037,00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2. Закупка товаров, работ и услуг для обеспечения государственных (муниципальных) нужд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28.1.02.2999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57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3 Подпрограммы 1 муниципальной программы:  "Укрепление института семьи"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мероприятие: "Социальное обеспечение населения и поддержка семей с детьми"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28.1.03.0000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1:                      1) Укрепление института семьи с детьми, базовых семейных ценностей;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2) Профилактика семейного неблагополучия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социально значимых мероприятий, направленных на укрепление института семьи и формирование семейных ценностей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FF3A46" w:rsidRPr="00FF3A46" w:rsidTr="00817A84">
        <w:trPr>
          <w:trHeight w:val="111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2: Компенсация социальных гарантий лицам, удостоенных звания "Почетный гражданин села"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28.1.03.2001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использования бюджетных средств на проведение данных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не проводилось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57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4 Подпрограммы 1 муниципальной программы:  "Стабилизация, оздоровление обстановки на улицах и общественных местах Сосновского СП"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мероприятие:  "Профилактика правонарушений на территории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1:                     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1) Стабилизация обстановки на улицах и общественных местах;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2) Распространение информационных листовок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мероприятий проведенных по   предупреждению   и профилактике   правонарушений,   совершаемых   в общественных местах и на улицах Сосновского сельского поселения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FF3A46" w:rsidRPr="00FF3A46" w:rsidTr="00817A84">
        <w:trPr>
          <w:trHeight w:val="111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81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28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подпрограмме 1 муниципальной программы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1 163 897,00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1 163 897,00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6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1 163 897,00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1 163 897,00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6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 2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муниципальной программы: "Обеспечение опережающего развития инфраструктуры и коммунального комплекса, увеличение доли индивидуального жилищного строительства в Сосновском сельском поселении"</w:t>
            </w:r>
          </w:p>
        </w:tc>
      </w:tr>
      <w:tr w:rsidR="00817A84" w:rsidRPr="00817A84" w:rsidTr="00817A84">
        <w:trPr>
          <w:trHeight w:val="87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подпрограммы 2 муниципальной программы: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опережающего развития инфраструктуры и коммунального комплекса, увеличение доли индивидуального жилищного строительства в Сосновском сельском поселении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1 Подпрограммы 2 муниципальной программы: Модернизация объектов коммунальной сферы и выполнение мероприятий по благоустройству территории сельского поселения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мероприятие: "Создание условий устойчивого функционирования жилищно-коммунального хозяйства на территории 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28.2.01.0000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749 202,50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1: Содержание и ремонт уличного освещения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28.2.01.2999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670 940,90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670 940,90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отремонтированных (замененных) осветительных и установочных приборов уличного освещения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670 940,90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670 940,90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2. Осуществление полномочий по организации водоснабжения в границах сельского поселения, в части технического обследования систем водоснабжения на территории поселения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28.2.01.1405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использования бюджетных средств на проведение данных мероприятий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54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          Капитальный ремонт многоквартирных домов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28.2.01.1019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26 061,60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26 061,60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использованных бюджетных средств на осуществление мероприятия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7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26 061,60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26 061,60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232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57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4. Осуществление полномочий по организации газоснабжения населения в части газоснабжения с. Садовое Таврического муниципального района Омской области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28.2.01.1402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газифицированных домов в с. Садовое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57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72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перенесено на 2026 год</w:t>
            </w:r>
          </w:p>
        </w:tc>
      </w:tr>
      <w:tr w:rsidR="00FF3A46" w:rsidRPr="00FF3A46" w:rsidTr="00817A84">
        <w:trPr>
          <w:trHeight w:val="57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2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54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5        Осуществление полномочий по организации в границах Сосновского сп теплоснабжения нас в части технического обследования центральных систем водоснабжения и актуализации схем теплоснабжения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28.01.1406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использованных бюджетных средств на осуществление мероприятия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49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48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2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6        Осуществление полномочий по ремонту водопроводных сетей на территории Сосновского сельского поселения</w:t>
            </w:r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7   Выполнение проектно-изыскательских работ по объекту "Капитальный ремонт трубопровода от насосного коллектора до котлована-испарителя вблизи с. Сосновского, Сосновское сельское поселение Таврического муниципального района Омской области    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8   Устройство водопроводного колодца на территории населенных пунктов Сосновского сельского поселения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9  Осуществление полномочий в части выполнения работ по монтажу железобетонных конструкций диаметром до 1,5 м с ремонтом подводящего коллектора на канализационной сети в с. Сосновское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10  Осуществление полномочий в части приобретениястандартной водоразборной колонки и полиэтиленновой трубы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11   Осуществление полномочий по организации в границах Сосновского сельского поселения водоснабжения населения в части актуализации схем водоснабжения и водоотведения на территории поселения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12   Строительство водопроводной сети по ул. Урицкого в с. Сосновское Таврического муниципального района Омской области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52 200,00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52 200,00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13   Устройство детской игровой площадки в с. Сосновское ул. 50 Лет Октября д.15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мероприятие: "Мероприятие по развитию автомобильных дорог"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28.2.02.0000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4 931 347,99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4 931 347,99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4 931 347,99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4 931 347,99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Текущее и сезонное содержание дорог, мероприятия по организации безопасности дорожного движения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28.2.02.2999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3 376 864,27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3 376 864,27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расходов на дорожное хозяйство в общем объеме расходов бюджета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3 376 864,27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3 376 864,27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Строительство автомобильной дороги по ул. Урицкого в с. Сосновское Таврического муниципального района Омской области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28.2.02.2999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перенесено на 2026 год</w:t>
            </w: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автомобильной дороги в с.Сосновское ул.Жукова (от дома №15 до дома №18) Сосновского сельского поселения Таврического муниципального района Омской области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28.2.02.2999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1554483,72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1554483,72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1554483,72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1554483,72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60"/>
        </w:trPr>
        <w:tc>
          <w:tcPr>
            <w:tcW w:w="28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подпрограмме 2 муниципальной программы</w:t>
            </w:r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5 680 550,49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5 680 550,49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5 680 550,49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5 680 550,49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70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6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 3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муниципальной программы:  "Защита жизни и здоровья населения Сосновского сельского поселения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характера"</w:t>
            </w:r>
          </w:p>
        </w:tc>
      </w:tr>
      <w:tr w:rsidR="00817A84" w:rsidRPr="00817A84" w:rsidTr="00817A84">
        <w:trPr>
          <w:trHeight w:val="87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подпрограммы 3 муниципальной программы: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жизни и здоровья населения Сосновского сельского поселения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1 Подпрограммы 3 муниципальной программы: "Обеспечение первичных мер пожарной безопасности"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1: "Обеспечение первичных мер пожарной безопасности на территории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28.3.00.0000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1: Обеспечение объектов первичными средствами пожаротушения, пожарными инструментами, инвентарём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28.3.01.2999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населения прошедших обучение мерам пожарной безопасности и правилам поведения в случае возникновения пожара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2: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Приобретение и установка пожарных гидрантов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28.3.01.2999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использованных бюджетных средств на осуществление мероприятия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мероприятие не проводилось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2 Подпрограммы 3 муниципальной программы: "Профилактика терроризма и экстремизма"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2: "Защита населения и территорий от чрезвычайных ситуаций на территории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28.3.02.0001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1: Мероприятия по защите населения и территории от чрезвычайных ситуаций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28.3.02.2999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проведенных мероприятий, направленных на недопущение чрезвычайных ситуаций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2. Организация участия граждан в охране общественного порядка на территории Сосновского Сельского поселения (ДНД)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28.3.02.2009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14 119,00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14 119,00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3 Создание противопожарных минеральных полос в целях предотвращения чрезвычайных ситуаций на территории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28.3.02.2009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объём использования бюджетных средств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6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3 Подпрограммы 3 муниципальной программы: "Обеспечение безопасности людей на водных объектах"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3:  "Содействие обеспечению безопасности людей в местах массового отдыха населения на водных объектах Сосновского сельского поселения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1,2          1 Установка и обновление наглядной агитации на водоёмах поселения о соблюдения правил безопасности на водных объектах;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2 Информирование населения с использованием СМИ о чрезвычайных ситуациях на водных объектах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Снижение количества происшествий на водных объектах, расположенных на территории Сосновского сельского поселения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115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28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подпрограмме 3 муниципальной программы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99 119,00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70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405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 4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муниципальной программы: "Сохранение и восстановление природной среды"</w:t>
            </w:r>
          </w:p>
        </w:tc>
      </w:tr>
      <w:tr w:rsidR="00817A84" w:rsidRPr="00817A84" w:rsidTr="00817A84">
        <w:trPr>
          <w:trHeight w:val="42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подпрограммы 4 муниципальной программы: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Сохранение и восстановление природной среды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1 Подпрограммы 4 муниципальной программы: "Обеспечение экологической безопасности на территории поселения"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1: "Очистка территорий населённых пунктов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: 1. Организация месячников по благоустройству территории Сосновского сельского поселения;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проведенных месячников по благоустройству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              2 Осуществление полномочий по организации мероприятий по охране окружающей среды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120 390,00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120 390,00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81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58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 Мероприятия по благоустройству</w:t>
            </w: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837 150,00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103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837 150,00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3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58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4 Осуществление полномочий по организации содержания мест (площадок) накопления твердых коммунальных отходов</w:t>
            </w: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612 983,04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612 983,04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использования бюджетных средств на 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17A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103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612 983,04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612 983,04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17A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73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17A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17A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2 Подпрограммы 4 муниципальной программы: "Организация системы экологического образования и информирования населения о состоянии окружающей среды, повышение экологической культуры"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2:  "Экологическая культура и просвещение населения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                         1. Информирование населения о порядке обращения с отходами при их сборе и вывозе;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2. Распространение информационных листовок об охране окружающей среды.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проводимых экологических акций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       Приобретение посадочного материала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использования бюджетных средств на 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2024 году мероприятие не  проводилось 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28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подпрограмме 4 муниципальной программы</w:t>
            </w:r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1 570 523,04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6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 5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муниципальной программы: "Повышение благосостояния населения на основе экономического  и социального развития поселения"</w:t>
            </w:r>
          </w:p>
        </w:tc>
      </w:tr>
      <w:tr w:rsidR="00817A84" w:rsidRPr="00817A84" w:rsidTr="00817A84">
        <w:trPr>
          <w:trHeight w:val="870"/>
        </w:trPr>
        <w:tc>
          <w:tcPr>
            <w:tcW w:w="151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подпрограммы 5 муниципальной программы: 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благосостояния населения на основе экономического  и социального развития поселения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1 Подпрограммы 5 муниципальной программы: "Повышение энергетической эффективности Сосновского сельского поселения"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1:  "Энергосбережение и повышение энергетической эффективности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1: Проведение обязательных энергетических обследований, объектов находящихся в муниципальной собственности;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энергетической эффективности и сокращение энергетических издержек в бюджетном секторе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2:  Замена электрооборудования, а также ламп накаливания на энергосберегаемые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108 059,62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3: 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17A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82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4:  - Осуществление полномочий по организации в границах Сосновского сельского поселения электроснабжения населения в части проведения ревизии двухтрансформаторной КТП-10/0,4 кВ, расположенной в с. Сосновское по ул. Улыбина дом 4 и капитального ремонта подстанции в с. Сосновское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285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5:  Осуществление полномочий в границах Сосновского сельского поселения электроснабжения населения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использованных бюджетных средств на осуществление мероприятия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2 Подпрограммы 5 муниципальной программы: "Содействие занятости населению"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171 080,03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171 080,03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7 235,03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7 235,03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163 845,00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2:  "Занятость населения Сосновского сельского поселения 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171 080,03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171 080,03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7 235,03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7 235,03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163 845,00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462F0B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462F0B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1: Участие в организации и финансировании проведения оплачиваемых общественных работ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людей устроившихся на работу с помощью службы занятости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F3A46" w:rsidRPr="00FF3A46" w:rsidTr="00462F0B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462F0B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462F0B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462F0B">
        <w:trPr>
          <w:trHeight w:val="85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2  Трудоустройство несовершеннолетних граждан в возрасте от 14 до 18 лет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171 080,03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171 080,03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использования бюджетных средств на мероприятие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60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7 235,03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7 235,03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6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163 845,00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35"/>
        </w:trPr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3 Подпрограммы 5 муниципальной программы: "Сохранение и оптимизация муниципальной собственности поселения"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3:  "Формирование структуры собственности"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1:  Оформление технической документации на объекты недвижимого имущества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правоустанавливающих документов на объекты недвижимости, находящихся в муниципальной собственности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2:  Кадастровые работы в отношении объектов недвижимости (межевание)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3:  Внесение изменений в правила землепользования и застройки Сосновского сельского поселения Таврического муниципального района Омской области с учетом внесения сведений в Единый государственный реестр недвижимости о границах территориальных зон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4:  Осуществление полномочий по корректировке проекта генерального плана и проекта внесения изменений в Правила землепользования и застройки                 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3A46" w:rsidRPr="00FF3A46" w:rsidTr="00817A84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4 Подпрограммы 5 муниципальной программы: "Воплощение стратегических задач экономического развития поселения, формирование и исполнение местных бюджетов""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7A84" w:rsidRPr="00817A84" w:rsidTr="00817A84">
        <w:trPr>
          <w:trHeight w:val="9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A84" w:rsidRPr="00817A84" w:rsidTr="00817A84">
        <w:trPr>
          <w:trHeight w:val="3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4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4:  "Совершенствование муниципального управления Сосновского сельского поселения"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8 968 698,62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6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4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1:  Информационное обеспечение деятельности Администрации Сосновского сельского поселения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предоставления муниципальных услуг в электронном виде от общего числа предоставляемых муниципальных услуг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2:  Руководство и управление в сфере установленных функция;</w:t>
            </w: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5 854 337,57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5 854 337,57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использования бюджетных средств на функционирование Администрации Сосновского СП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5 854 337,57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5 854 337,57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3:  Межбюджетные трансферты                                                                                                            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251 095,23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251 095,23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251 095,23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251 095,23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4:  Материально-техническое оснащение Администрации Сосновского сельского поселения;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96 861,12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96 861,12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96 861,12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96 861,12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5:  Создание условий для обеспечения деятельности учреждения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2 629 722,93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2 629 722,93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2 629 722,93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2 629 722,93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6:  Мероприятие по профессиональной подготовке, переподготовке и повышение квалификации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38 900,00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число специалистов Администрации Сосновского СП прошедших 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38 900,00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7:  Обеспечение гарантий лицам, замещавшим должности муниципальной службы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97 781,77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97 781,77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 использованных бюджетных средств на осуществление мероприятия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F3A46" w:rsidRPr="00FF3A46" w:rsidTr="00817A84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97 781,77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97 781,77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7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60"/>
        </w:trPr>
        <w:tc>
          <w:tcPr>
            <w:tcW w:w="28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подпрограмме 5 муниципальной программы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из них расходы за счет: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9 253 838,27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9 253 838,27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F3A46" w:rsidRPr="00FF3A46" w:rsidTr="00817A84">
        <w:trPr>
          <w:trHeight w:val="9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Налоговых и неналоговых доходов, поступлений нецелевого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9 253 838,27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9 253 838,27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70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Поступлений целевого характера из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675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Средств других бюджетов бюджетной системы РФ &lt;*****&gt;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9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3A46" w:rsidRPr="00FF3A46" w:rsidTr="00817A84">
        <w:trPr>
          <w:trHeight w:val="330"/>
        </w:trPr>
        <w:tc>
          <w:tcPr>
            <w:tcW w:w="28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7A84" w:rsidRPr="00817A84" w:rsidRDefault="00817A84" w:rsidP="0081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Иных внебюджетных источников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7A84" w:rsidRPr="00817A84" w:rsidRDefault="00817A84" w:rsidP="008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73563" w:rsidRPr="00273563" w:rsidRDefault="00273563" w:rsidP="00273563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73563" w:rsidRPr="00273563" w:rsidSect="00F449CC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F7271C" w:rsidRDefault="00F7271C" w:rsidP="00F7271C">
      <w:pPr>
        <w:spacing w:after="0" w:line="240" w:lineRule="auto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5A4D0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4D00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</w:p>
    <w:p w:rsidR="00F7271C" w:rsidRDefault="00F7271C" w:rsidP="00F7271C">
      <w:pPr>
        <w:spacing w:after="0" w:line="240" w:lineRule="auto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5A4D00">
        <w:rPr>
          <w:rFonts w:ascii="Times New Roman" w:hAnsi="Times New Roman" w:cs="Times New Roman"/>
          <w:sz w:val="28"/>
          <w:szCs w:val="28"/>
        </w:rPr>
        <w:t xml:space="preserve">Администрации Сосновского сельского поселения </w:t>
      </w:r>
    </w:p>
    <w:p w:rsidR="00F7271C" w:rsidRDefault="00F7271C" w:rsidP="00F7271C">
      <w:pPr>
        <w:spacing w:after="0" w:line="240" w:lineRule="auto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5A4D00">
        <w:rPr>
          <w:rFonts w:ascii="Times New Roman" w:hAnsi="Times New Roman" w:cs="Times New Roman"/>
          <w:sz w:val="28"/>
          <w:szCs w:val="28"/>
        </w:rPr>
        <w:t xml:space="preserve">Таврического муниципального района </w:t>
      </w:r>
    </w:p>
    <w:p w:rsidR="00F7271C" w:rsidRPr="00F37688" w:rsidRDefault="00F7271C" w:rsidP="00F7271C">
      <w:pPr>
        <w:spacing w:after="0" w:line="240" w:lineRule="auto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0A2E30">
        <w:rPr>
          <w:rFonts w:ascii="Times New Roman" w:hAnsi="Times New Roman" w:cs="Times New Roman"/>
          <w:sz w:val="28"/>
          <w:szCs w:val="28"/>
        </w:rPr>
        <w:t>Омской</w:t>
      </w:r>
      <w:r w:rsidR="00B16A2D" w:rsidRPr="000A2E30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B16A2D" w:rsidRPr="00462F0B">
        <w:rPr>
          <w:rFonts w:ascii="Times New Roman" w:hAnsi="Times New Roman" w:cs="Times New Roman"/>
          <w:sz w:val="28"/>
          <w:szCs w:val="28"/>
        </w:rPr>
        <w:t xml:space="preserve">№ </w:t>
      </w:r>
      <w:r w:rsidR="00462F0B" w:rsidRPr="00462F0B">
        <w:rPr>
          <w:rFonts w:ascii="Times New Roman" w:hAnsi="Times New Roman" w:cs="Times New Roman"/>
          <w:sz w:val="28"/>
          <w:szCs w:val="28"/>
        </w:rPr>
        <w:t>36</w:t>
      </w:r>
      <w:r w:rsidRPr="00462F0B">
        <w:rPr>
          <w:rFonts w:ascii="Times New Roman" w:hAnsi="Times New Roman" w:cs="Times New Roman"/>
          <w:sz w:val="28"/>
          <w:szCs w:val="28"/>
        </w:rPr>
        <w:t xml:space="preserve"> от </w:t>
      </w:r>
      <w:r w:rsidR="00462F0B" w:rsidRPr="00462F0B">
        <w:rPr>
          <w:rFonts w:ascii="Times New Roman" w:hAnsi="Times New Roman" w:cs="Times New Roman"/>
          <w:sz w:val="28"/>
          <w:szCs w:val="28"/>
        </w:rPr>
        <w:t>27</w:t>
      </w:r>
      <w:r w:rsidR="00B16A2D" w:rsidRPr="00462F0B">
        <w:rPr>
          <w:rFonts w:ascii="Times New Roman" w:hAnsi="Times New Roman" w:cs="Times New Roman"/>
          <w:sz w:val="28"/>
          <w:szCs w:val="28"/>
        </w:rPr>
        <w:t>.0</w:t>
      </w:r>
      <w:r w:rsidR="00E33685" w:rsidRPr="00462F0B">
        <w:rPr>
          <w:rFonts w:ascii="Times New Roman" w:hAnsi="Times New Roman" w:cs="Times New Roman"/>
          <w:sz w:val="28"/>
          <w:szCs w:val="28"/>
        </w:rPr>
        <w:t>3</w:t>
      </w:r>
      <w:r w:rsidR="00B16A2D" w:rsidRPr="00462F0B">
        <w:rPr>
          <w:rFonts w:ascii="Times New Roman" w:hAnsi="Times New Roman" w:cs="Times New Roman"/>
          <w:sz w:val="28"/>
          <w:szCs w:val="28"/>
        </w:rPr>
        <w:t>.</w:t>
      </w:r>
      <w:r w:rsidRPr="00462F0B">
        <w:rPr>
          <w:rFonts w:ascii="Times New Roman" w:hAnsi="Times New Roman" w:cs="Times New Roman"/>
          <w:sz w:val="28"/>
          <w:szCs w:val="28"/>
        </w:rPr>
        <w:t>20</w:t>
      </w:r>
      <w:r w:rsidR="004D0261" w:rsidRPr="00462F0B">
        <w:rPr>
          <w:rFonts w:ascii="Times New Roman" w:hAnsi="Times New Roman" w:cs="Times New Roman"/>
          <w:sz w:val="28"/>
          <w:szCs w:val="28"/>
        </w:rPr>
        <w:t>2</w:t>
      </w:r>
      <w:r w:rsidR="00462F0B" w:rsidRPr="00462F0B">
        <w:rPr>
          <w:rFonts w:ascii="Times New Roman" w:hAnsi="Times New Roman" w:cs="Times New Roman"/>
          <w:sz w:val="28"/>
          <w:szCs w:val="28"/>
        </w:rPr>
        <w:t>5</w:t>
      </w:r>
      <w:r w:rsidRPr="00462F0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271C" w:rsidRPr="00F37688" w:rsidRDefault="00F7271C" w:rsidP="00F727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ACC" w:rsidRPr="00F37688" w:rsidRDefault="00071ACC" w:rsidP="00071A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688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 Сосновского сельского поселения</w:t>
      </w:r>
    </w:p>
    <w:p w:rsidR="00071ACC" w:rsidRPr="00F37688" w:rsidRDefault="00071ACC" w:rsidP="00071A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688">
        <w:rPr>
          <w:rFonts w:ascii="Times New Roman" w:hAnsi="Times New Roman"/>
          <w:sz w:val="28"/>
          <w:szCs w:val="28"/>
        </w:rPr>
        <w:t>Таврического муниципального района Омской области</w:t>
      </w:r>
    </w:p>
    <w:p w:rsidR="00071ACC" w:rsidRPr="00F37688" w:rsidRDefault="00071ACC" w:rsidP="00071ACC">
      <w:pPr>
        <w:spacing w:after="0" w:line="240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F37688">
        <w:rPr>
          <w:rFonts w:ascii="Times New Roman" w:hAnsi="Times New Roman"/>
          <w:sz w:val="28"/>
          <w:szCs w:val="28"/>
        </w:rPr>
        <w:t>"</w:t>
      </w:r>
      <w:r w:rsidRPr="00F37688">
        <w:rPr>
          <w:rFonts w:ascii="Times New Roman" w:hAnsi="Times New Roman" w:cs="Times New Roman"/>
          <w:sz w:val="28"/>
          <w:szCs w:val="28"/>
        </w:rPr>
        <w:t xml:space="preserve">Устойчивое развитие территории Сосновского сельского поселения </w:t>
      </w:r>
    </w:p>
    <w:p w:rsidR="00071ACC" w:rsidRPr="00F37688" w:rsidRDefault="00071ACC" w:rsidP="00071ACC">
      <w:pPr>
        <w:spacing w:after="0" w:line="240" w:lineRule="auto"/>
        <w:ind w:right="-31"/>
        <w:jc w:val="center"/>
        <w:rPr>
          <w:rFonts w:ascii="Times New Roman" w:hAnsi="Times New Roman"/>
          <w:sz w:val="28"/>
          <w:szCs w:val="28"/>
        </w:rPr>
      </w:pPr>
      <w:r w:rsidRPr="00F37688">
        <w:rPr>
          <w:rFonts w:ascii="Times New Roman" w:hAnsi="Times New Roman" w:cs="Times New Roman"/>
          <w:sz w:val="28"/>
          <w:szCs w:val="28"/>
        </w:rPr>
        <w:t>Таврического муниципального района Омской Области на 20</w:t>
      </w:r>
      <w:r w:rsidR="004D0261">
        <w:rPr>
          <w:rFonts w:ascii="Times New Roman" w:hAnsi="Times New Roman" w:cs="Times New Roman"/>
          <w:sz w:val="28"/>
          <w:szCs w:val="28"/>
        </w:rPr>
        <w:t>20</w:t>
      </w:r>
      <w:r w:rsidRPr="00F37688">
        <w:rPr>
          <w:rFonts w:ascii="Times New Roman" w:hAnsi="Times New Roman" w:cs="Times New Roman"/>
          <w:sz w:val="28"/>
          <w:szCs w:val="28"/>
        </w:rPr>
        <w:t>-20</w:t>
      </w:r>
      <w:r w:rsidR="004D0261">
        <w:rPr>
          <w:rFonts w:ascii="Times New Roman" w:hAnsi="Times New Roman" w:cs="Times New Roman"/>
          <w:sz w:val="28"/>
          <w:szCs w:val="28"/>
        </w:rPr>
        <w:t>2</w:t>
      </w:r>
      <w:r w:rsidR="00FF3A46">
        <w:rPr>
          <w:rFonts w:ascii="Times New Roman" w:hAnsi="Times New Roman" w:cs="Times New Roman"/>
          <w:sz w:val="28"/>
          <w:szCs w:val="28"/>
        </w:rPr>
        <w:t>7</w:t>
      </w:r>
      <w:r w:rsidRPr="00F37688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F37688">
        <w:rPr>
          <w:rFonts w:ascii="Times New Roman" w:hAnsi="Times New Roman"/>
          <w:sz w:val="28"/>
          <w:szCs w:val="28"/>
        </w:rPr>
        <w:t>"</w:t>
      </w:r>
    </w:p>
    <w:p w:rsidR="00071ACC" w:rsidRPr="00F37688" w:rsidRDefault="00071ACC" w:rsidP="00071A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688"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071ACC" w:rsidRPr="00F37688" w:rsidRDefault="00071ACC" w:rsidP="00071A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ACC" w:rsidRPr="00F37688" w:rsidRDefault="00071ACC" w:rsidP="00071ACC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FB6A5F" w:rsidRDefault="00FB6A5F" w:rsidP="00FB6A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A46" w:rsidRDefault="00FF3A46" w:rsidP="00FF3A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103"/>
        <w:gridCol w:w="2268"/>
        <w:gridCol w:w="2693"/>
        <w:gridCol w:w="2977"/>
      </w:tblGrid>
      <w:tr w:rsidR="00FF3A46" w:rsidRPr="0089573C" w:rsidTr="00FF3A46">
        <w:trPr>
          <w:trHeight w:val="326"/>
        </w:trPr>
        <w:tc>
          <w:tcPr>
            <w:tcW w:w="709" w:type="dxa"/>
            <w:vMerge w:val="restart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Merge w:val="restart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268" w:type="dxa"/>
            <w:vMerge w:val="restart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5670" w:type="dxa"/>
            <w:gridSpan w:val="2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Значение</w:t>
            </w:r>
          </w:p>
        </w:tc>
      </w:tr>
      <w:tr w:rsidR="00FF3A46" w:rsidRPr="0089573C" w:rsidTr="00FF3A46">
        <w:trPr>
          <w:trHeight w:val="967"/>
        </w:trPr>
        <w:tc>
          <w:tcPr>
            <w:tcW w:w="709" w:type="dxa"/>
            <w:vMerge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8957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факт</w:t>
            </w:r>
          </w:p>
        </w:tc>
      </w:tr>
    </w:tbl>
    <w:tbl>
      <w:tblPr>
        <w:tblpPr w:leftFromText="180" w:rightFromText="180" w:vertAnchor="text" w:tblpY="1"/>
        <w:tblOverlap w:val="never"/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5103"/>
        <w:gridCol w:w="2270"/>
        <w:gridCol w:w="2693"/>
        <w:gridCol w:w="2977"/>
      </w:tblGrid>
      <w:tr w:rsidR="00FF3A46" w:rsidRPr="0089573C" w:rsidTr="00FF3A46">
        <w:trPr>
          <w:trHeight w:val="269"/>
          <w:tblHeader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F3A46" w:rsidRPr="0089573C" w:rsidTr="00FF3A46">
        <w:trPr>
          <w:trHeight w:val="269"/>
        </w:trPr>
        <w:tc>
          <w:tcPr>
            <w:tcW w:w="13750" w:type="dxa"/>
            <w:gridSpan w:val="5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1. Подпрограмма муниципальной программы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 w:cs="Times New Roman"/>
                <w:sz w:val="28"/>
                <w:szCs w:val="28"/>
              </w:rPr>
              <w:t>" Развитие социально-культурной сферы Сосновского сельского поселения</w:t>
            </w:r>
            <w:r w:rsidRPr="0089573C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FF3A46" w:rsidRPr="0089573C" w:rsidTr="00FF3A46">
        <w:trPr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 w:cs="Times New Roman"/>
                <w:sz w:val="28"/>
                <w:szCs w:val="28"/>
              </w:rPr>
              <w:t>Увеличение числа людей занятых в спортивных секциях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%, по отношению к общей численности населения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Увеличение числа посещений библиотек расположенных на территории Сосновского СП </w:t>
            </w:r>
          </w:p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%, к предыдущему году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6,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доли населения Сосновского СП, занимающегося творческой деятельностью на непрофессиональной основе (кружках)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%, по отношению к общей численности населения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Уменьшение числа неблагополучных семей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%, к предыдущему году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hd w:val="clear" w:color="auto" w:fill="FFFFFF"/>
              <w:tabs>
                <w:tab w:val="left" w:pos="145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Уменьшение количества правонарушений</w:t>
            </w:r>
            <w:r w:rsidRPr="0089573C"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совершаемых на территории Сосновского СП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%, к предыдущему году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13750" w:type="dxa"/>
            <w:gridSpan w:val="5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2. Подпрограмма муниципальной программы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Жилищное строительство, развитие инфраструктуры и коммунального комплекса Сосновского сельского поселения</w:t>
            </w:r>
            <w:r w:rsidRPr="0089573C">
              <w:rPr>
                <w:rFonts w:ascii="Times New Roman" w:hAnsi="Times New Roman"/>
                <w:sz w:val="28"/>
                <w:szCs w:val="28"/>
              </w:rPr>
              <w:t xml:space="preserve"> "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F3A46" w:rsidRPr="0089573C" w:rsidRDefault="00FF3A46" w:rsidP="00FF3A4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4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Модернизация электрических сетей поселения с внедрением энергосберегающих технологий</w:t>
            </w:r>
          </w:p>
        </w:tc>
        <w:tc>
          <w:tcPr>
            <w:tcW w:w="2270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к предыдущему году </w:t>
            </w:r>
          </w:p>
        </w:tc>
        <w:tc>
          <w:tcPr>
            <w:tcW w:w="2693" w:type="dxa"/>
            <w:shd w:val="clear" w:color="auto" w:fill="auto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977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FF3A46" w:rsidRPr="0089573C" w:rsidRDefault="00FF3A46" w:rsidP="00FF3A4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D91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количества аварий водопроводных  сетей</w:t>
            </w:r>
          </w:p>
        </w:tc>
        <w:tc>
          <w:tcPr>
            <w:tcW w:w="2270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к предыдущему году </w:t>
            </w:r>
          </w:p>
        </w:tc>
        <w:tc>
          <w:tcPr>
            <w:tcW w:w="2693" w:type="dxa"/>
            <w:shd w:val="clear" w:color="auto" w:fill="auto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977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FF3A46" w:rsidRPr="0089573C" w:rsidRDefault="00FF3A46" w:rsidP="00FF3A4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Протяженность отремонтированных дорог общего пользования</w:t>
            </w:r>
          </w:p>
        </w:tc>
        <w:tc>
          <w:tcPr>
            <w:tcW w:w="2270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693" w:type="dxa"/>
            <w:shd w:val="clear" w:color="auto" w:fill="auto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977" w:type="dxa"/>
            <w:shd w:val="clear" w:color="auto" w:fill="auto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1,126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13750" w:type="dxa"/>
            <w:gridSpan w:val="5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3. Подпрограмма муниципальной программы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 w:cs="Times New Roman"/>
                <w:sz w:val="28"/>
                <w:szCs w:val="28"/>
              </w:rPr>
              <w:t>«Обеспечение безопасности населения в Сосновском сельском поселении»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числа пожаров на территории Сосновского сельского поселения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%, к предыдущему году</w:t>
            </w:r>
          </w:p>
        </w:tc>
        <w:tc>
          <w:tcPr>
            <w:tcW w:w="2693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13750" w:type="dxa"/>
            <w:gridSpan w:val="5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4. Подпрограмма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 w:cs="Times New Roman"/>
                <w:sz w:val="28"/>
                <w:szCs w:val="28"/>
              </w:rPr>
              <w:t>«Охрана окружающей среды на территории Сосновского сельского поселения»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Недопущение несанкционированных свалок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%, к предыдущему году</w:t>
            </w:r>
          </w:p>
        </w:tc>
        <w:tc>
          <w:tcPr>
            <w:tcW w:w="2693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13750" w:type="dxa"/>
            <w:gridSpan w:val="5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5. Подпрограмма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 w:cs="Times New Roman"/>
                <w:sz w:val="28"/>
                <w:szCs w:val="28"/>
              </w:rPr>
              <w:t>«Развитие экономического потенциала Сосновского сельского поселения»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D9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своевременно рассмотренных обращений в администрацию физических и юридических лиц</w:t>
            </w:r>
          </w:p>
        </w:tc>
        <w:tc>
          <w:tcPr>
            <w:tcW w:w="2270" w:type="dxa"/>
          </w:tcPr>
          <w:p w:rsidR="00FF3A46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 xml:space="preserve">%, к </w:t>
            </w:r>
          </w:p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общему количеству обращений в отчетном году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D91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своевременной постановки на учет лиц, подлежащих призыву в Армию и лиц вернувшихся из рядов Российской Армии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 xml:space="preserve">%, </w:t>
            </w:r>
            <w:r>
              <w:rPr>
                <w:rFonts w:ascii="Times New Roman" w:hAnsi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уровня общей безработицы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73C">
              <w:rPr>
                <w:rFonts w:ascii="Times New Roman" w:hAnsi="Times New Roman"/>
                <w:sz w:val="24"/>
                <w:szCs w:val="24"/>
              </w:rPr>
              <w:t>% к экономически активному населению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95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</w:tr>
      <w:tr w:rsidR="00FF3A46" w:rsidRPr="0089573C" w:rsidTr="00FF3A46">
        <w:trPr>
          <w:cantSplit/>
          <w:trHeight w:val="269"/>
        </w:trPr>
        <w:tc>
          <w:tcPr>
            <w:tcW w:w="707" w:type="dxa"/>
          </w:tcPr>
          <w:p w:rsidR="00FF3A46" w:rsidRPr="0089573C" w:rsidRDefault="00FF3A46" w:rsidP="00FF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7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FF3A46" w:rsidRPr="0089573C" w:rsidRDefault="00FF3A46" w:rsidP="00FF3A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73C">
              <w:rPr>
                <w:rFonts w:ascii="Times New Roman" w:eastAsia="Times New Roman" w:hAnsi="Times New Roman" w:cs="Times New Roman"/>
                <w:sz w:val="28"/>
                <w:szCs w:val="28"/>
              </w:rPr>
              <w:t>Рост доходов бюджета поселения</w:t>
            </w:r>
          </w:p>
        </w:tc>
        <w:tc>
          <w:tcPr>
            <w:tcW w:w="2270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89573C">
              <w:rPr>
                <w:rFonts w:ascii="Times New Roman" w:hAnsi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693" w:type="dxa"/>
          </w:tcPr>
          <w:p w:rsidR="00FF3A46" w:rsidRPr="00CA7095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F3A46" w:rsidRPr="0089573C" w:rsidRDefault="00FF3A46" w:rsidP="00FF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</w:tbl>
    <w:p w:rsidR="00F7271C" w:rsidRDefault="00F7271C" w:rsidP="00F7271C">
      <w:pPr>
        <w:rPr>
          <w:rFonts w:ascii="Times New Roman" w:hAnsi="Times New Roman" w:cs="Times New Roman"/>
          <w:sz w:val="28"/>
          <w:szCs w:val="28"/>
        </w:rPr>
      </w:pPr>
    </w:p>
    <w:p w:rsidR="00F7271C" w:rsidRDefault="00F7271C" w:rsidP="00F7271C">
      <w:pPr>
        <w:rPr>
          <w:rFonts w:ascii="Times New Roman" w:hAnsi="Times New Roman" w:cs="Times New Roman"/>
          <w:sz w:val="28"/>
          <w:szCs w:val="28"/>
        </w:rPr>
      </w:pPr>
    </w:p>
    <w:p w:rsidR="00F7271C" w:rsidRDefault="00F7271C" w:rsidP="00F7271C">
      <w:pPr>
        <w:rPr>
          <w:rFonts w:ascii="Times New Roman" w:hAnsi="Times New Roman" w:cs="Times New Roman"/>
          <w:sz w:val="28"/>
          <w:szCs w:val="28"/>
        </w:rPr>
      </w:pPr>
    </w:p>
    <w:p w:rsidR="00F7271C" w:rsidRDefault="00F7271C" w:rsidP="00F7271C">
      <w:pPr>
        <w:rPr>
          <w:rFonts w:ascii="Times New Roman" w:hAnsi="Times New Roman" w:cs="Times New Roman"/>
          <w:sz w:val="28"/>
          <w:szCs w:val="28"/>
        </w:rPr>
      </w:pPr>
    </w:p>
    <w:p w:rsidR="00F7271C" w:rsidRPr="00304318" w:rsidRDefault="00F7271C" w:rsidP="00F7271C">
      <w:pPr>
        <w:rPr>
          <w:rFonts w:ascii="Times New Roman" w:hAnsi="Times New Roman" w:cs="Times New Roman"/>
          <w:sz w:val="28"/>
          <w:szCs w:val="28"/>
        </w:rPr>
      </w:pPr>
    </w:p>
    <w:p w:rsidR="00F7271C" w:rsidRDefault="00F7271C">
      <w:pPr>
        <w:sectPr w:rsidR="00F7271C" w:rsidSect="00B16A2D">
          <w:headerReference w:type="even" r:id="rId8"/>
          <w:headerReference w:type="default" r:id="rId9"/>
          <w:pgSz w:w="16838" w:h="11906" w:orient="landscape"/>
          <w:pgMar w:top="1079" w:right="1134" w:bottom="850" w:left="1134" w:header="708" w:footer="708" w:gutter="0"/>
          <w:cols w:space="708"/>
          <w:titlePg/>
          <w:docGrid w:linePitch="360"/>
        </w:sectPr>
      </w:pPr>
    </w:p>
    <w:p w:rsidR="00554243" w:rsidRDefault="00554243" w:rsidP="009815B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5A4D00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  <w:r w:rsidRPr="005A4D00">
        <w:rPr>
          <w:rFonts w:ascii="Times New Roman" w:hAnsi="Times New Roman"/>
          <w:sz w:val="28"/>
          <w:szCs w:val="28"/>
        </w:rPr>
        <w:t xml:space="preserve"> к Постановлению </w:t>
      </w:r>
    </w:p>
    <w:p w:rsidR="00554243" w:rsidRDefault="00554243" w:rsidP="00554243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 w:rsidRPr="005A4D00">
        <w:rPr>
          <w:rFonts w:ascii="Times New Roman" w:hAnsi="Times New Roman"/>
          <w:sz w:val="28"/>
          <w:szCs w:val="28"/>
        </w:rPr>
        <w:t xml:space="preserve">Администрации Сосновского сельского поселения </w:t>
      </w:r>
    </w:p>
    <w:p w:rsidR="00554243" w:rsidRDefault="00554243" w:rsidP="00554243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 w:rsidRPr="005A4D00">
        <w:rPr>
          <w:rFonts w:ascii="Times New Roman" w:hAnsi="Times New Roman"/>
          <w:sz w:val="28"/>
          <w:szCs w:val="28"/>
        </w:rPr>
        <w:t xml:space="preserve">Таврического муниципального района </w:t>
      </w:r>
    </w:p>
    <w:p w:rsidR="00554243" w:rsidRPr="00F37688" w:rsidRDefault="00554243" w:rsidP="00554243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 w:rsidRPr="000A2E30">
        <w:rPr>
          <w:rFonts w:ascii="Times New Roman" w:hAnsi="Times New Roman"/>
          <w:sz w:val="28"/>
          <w:szCs w:val="28"/>
        </w:rPr>
        <w:t xml:space="preserve">Омской области № </w:t>
      </w:r>
      <w:r w:rsidR="00462F0B" w:rsidRPr="00462F0B">
        <w:rPr>
          <w:rFonts w:ascii="Times New Roman" w:hAnsi="Times New Roman"/>
          <w:sz w:val="28"/>
          <w:szCs w:val="28"/>
        </w:rPr>
        <w:t>36</w:t>
      </w:r>
      <w:r w:rsidRPr="00462F0B">
        <w:rPr>
          <w:rFonts w:ascii="Times New Roman" w:hAnsi="Times New Roman"/>
          <w:sz w:val="28"/>
          <w:szCs w:val="28"/>
        </w:rPr>
        <w:t xml:space="preserve"> от </w:t>
      </w:r>
      <w:r w:rsidR="00462F0B" w:rsidRPr="00462F0B">
        <w:rPr>
          <w:rFonts w:ascii="Times New Roman" w:hAnsi="Times New Roman"/>
          <w:sz w:val="28"/>
          <w:szCs w:val="28"/>
        </w:rPr>
        <w:t>27</w:t>
      </w:r>
      <w:r w:rsidRPr="00462F0B">
        <w:rPr>
          <w:rFonts w:ascii="Times New Roman" w:hAnsi="Times New Roman"/>
          <w:sz w:val="28"/>
          <w:szCs w:val="28"/>
        </w:rPr>
        <w:t>.0</w:t>
      </w:r>
      <w:r w:rsidR="00E33685" w:rsidRPr="00462F0B">
        <w:rPr>
          <w:rFonts w:ascii="Times New Roman" w:hAnsi="Times New Roman"/>
          <w:sz w:val="28"/>
          <w:szCs w:val="28"/>
        </w:rPr>
        <w:t>3</w:t>
      </w:r>
      <w:r w:rsidR="009815BC" w:rsidRPr="00462F0B">
        <w:rPr>
          <w:rFonts w:ascii="Times New Roman" w:hAnsi="Times New Roman"/>
          <w:sz w:val="28"/>
          <w:szCs w:val="28"/>
        </w:rPr>
        <w:t>.202</w:t>
      </w:r>
      <w:r w:rsidR="00462F0B" w:rsidRPr="00462F0B">
        <w:rPr>
          <w:rFonts w:ascii="Times New Roman" w:hAnsi="Times New Roman"/>
          <w:sz w:val="28"/>
          <w:szCs w:val="28"/>
        </w:rPr>
        <w:t>5</w:t>
      </w:r>
      <w:r w:rsidRPr="00E33685">
        <w:rPr>
          <w:rFonts w:ascii="Times New Roman" w:hAnsi="Times New Roman"/>
          <w:sz w:val="28"/>
          <w:szCs w:val="28"/>
        </w:rPr>
        <w:t xml:space="preserve"> г.</w:t>
      </w:r>
    </w:p>
    <w:p w:rsidR="00554243" w:rsidRDefault="00554243" w:rsidP="005542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1AE" w:rsidRPr="009D71AE" w:rsidRDefault="009D71AE" w:rsidP="009D71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1AE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реализации муниципальной программы Сосновского сельского поселения Таврического муниципального района Омской области </w:t>
      </w:r>
    </w:p>
    <w:p w:rsidR="009D71AE" w:rsidRPr="009D71AE" w:rsidRDefault="009D71AE" w:rsidP="009D71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1AE">
        <w:rPr>
          <w:rFonts w:ascii="Times New Roman" w:eastAsia="Times New Roman" w:hAnsi="Times New Roman" w:cs="Times New Roman"/>
          <w:b/>
          <w:sz w:val="28"/>
          <w:szCs w:val="28"/>
        </w:rPr>
        <w:t>«Устойчивое развитие территории Сосновского сельского поселения Таврического муниципального района Омской области на 2020-2026 годы»</w:t>
      </w:r>
    </w:p>
    <w:p w:rsidR="009D71AE" w:rsidRPr="009D71AE" w:rsidRDefault="00FB6A5F" w:rsidP="009D71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</w:t>
      </w:r>
      <w:r w:rsidR="00FF3A4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D71AE" w:rsidRPr="009D71A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9D71AE" w:rsidRPr="009D71AE" w:rsidRDefault="009D71AE" w:rsidP="009D71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1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"Развитие социально-культурной сферы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уровня финансового обеспечения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Передача полномочий по созданию условий для организации досуга и обеспечение жителей услугами организации культуры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= 440 860,00/440 860,00=1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tabs>
          <w:tab w:val="center" w:pos="52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Закупка товаров, работ и услуг для обеспечения государственных (муниципальных) нужд</w:t>
      </w:r>
    </w:p>
    <w:p w:rsidR="00FF3A46" w:rsidRPr="00FF3A46" w:rsidRDefault="00FF3A46" w:rsidP="00FF3A46">
      <w:pPr>
        <w:widowControl w:val="0"/>
        <w:tabs>
          <w:tab w:val="center" w:pos="52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1.2 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tabs>
          <w:tab w:val="center" w:pos="52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Строительство дома культуры на 150 в с. Сосновское Таврического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Передача полномочий по созданию условий для развития на территории поселения массовой физической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2.1 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703 037,00/703 037,00=1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Закупка товаров, работ и услуг для обеспечения государственных (муниципальных) нужд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2.2 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20 000,00/20 000,00=1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1) Укрепление института семьи с детьми, базовых семейных ценностей;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 2) Профилактика семейного неблагополучия.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3.1 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 (финансирование мероприятие не предполагается)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Компенсация социальных гарантий лицам, удостоенных звания "Почетный гражданин села"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степени достижения значения целевого индикатора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1. Количество населения принявших участие в культурно-массовых мероприятиях организованных Сосновским Центром культуры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=6/6=1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2. Объём использования бюджетных средств на осуществление мероприятия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3. Увеличение количества призовых мест по видам спорта в соревнованиях различного уровня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=114/105=1,1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FF3A46">
        <w:rPr>
          <w:rFonts w:ascii="Courier New" w:eastAsia="Times New Roman" w:hAnsi="Courier New" w:cs="Courier New"/>
          <w:i/>
          <w:sz w:val="20"/>
          <w:szCs w:val="20"/>
        </w:rPr>
        <w:t xml:space="preserve"> </w:t>
      </w: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Организация и проведение социально значимых мероприятий, направленных на укрепление института семьи и формирование семейных ценностей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=140/110=1,2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4. Объём использования бюджетных средств на проведение данных мероприятий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8. Количество мероприятий проведенных по   предупреждению   и профилактике   правонарушений,   совершаемых   в общественных местах и на улицах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=106/105=1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мероприятий подпрограммы: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Передача полномочий по созданию условий для организации досуга и обеспечение жителей услугами организации культуры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Закупка товаров, работ и услуг для обеспечения государственных (муниципальных) нужд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Строительство дома культуры на 150 в с. Сосновское Таврического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Передача полномочий по созданию условий для развития на территории поселения массовой физической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=1,1/1=1,1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Закупка товаров, работ и услуг для обеспечения государственных (муниципальных) нужд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1) Укрепление института семьи с детьми, базовых семейных ценностей;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 2) Профилактика семейного неблагополучия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</w:rPr>
        <w:tab/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Компенсация социальных гарантий лицам, удостоенных звания "Почетный гражданин села"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1) Стабилизация обстановки на улицах и общественных местах;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 2) Распространение информационных листовок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основных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"Развитие приоритетных направлений в реализации культурной политики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=1/1*100=100%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"Мероприятия в сфере развития физической культуры и спорта и реализации молодёжной политике на территории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=(1,1+1)/2*100=105%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"Социальное обеспечение населения и поддержка семей с детьми"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=1/1*100=100%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 "Профилактика правонарушений на территории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=1/1*100%=100%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 xml:space="preserve">Расчет эффективности подпрограммы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=(100%+105%+100%+100%)/4=101%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Подпрограмма 2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"Жилищное строительство, развитие инфраструктуры и коммунального комплекса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уровня финансового обеспечения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Содержание и ремонт уличного освещения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=670 940,90/670 940,90=1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водоснабжения в границах сельского поселения, в части технического обследования систем водоснабжения на территории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Капитальный ремонт многоквартирных домов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26 061,60/26 061,60=1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газоснабжения населения в части газоснабжения с. Садовое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1.4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в границах Сосновского сп теплоснабжения нас в части технического обследования центральных систем водоснабжения и актуализации схем теплоснабжения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1.5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ремонту водопроводных сетей на территории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1.6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i/>
          <w:sz w:val="28"/>
          <w:szCs w:val="28"/>
        </w:rPr>
        <w:t>Выполнение проектно-изыскательских работ по объекту "Капитальный ремонт трубопровода от насосного коллектора до котлована-испарителя вблизи с. Сосновского, Сосновское сельское поселение Таврического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1.7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i/>
          <w:sz w:val="28"/>
          <w:szCs w:val="28"/>
        </w:rPr>
        <w:t>Устройство водопроводного колодца на территории населенных пунктов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1.8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i/>
          <w:sz w:val="28"/>
          <w:szCs w:val="28"/>
        </w:rPr>
        <w:t>Осуществление полномочий в части выполнения работ по монтажу железобетонных конструкций диаметром до 1,5 м с ремонтом подводящего коллектора на канализационной сети в с. Сосновское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1.9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i/>
          <w:sz w:val="28"/>
          <w:szCs w:val="28"/>
        </w:rPr>
        <w:t>Осуществление полномочий в части приобретения стандартной водоразборной колонки и полиэтиленновой трубы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1.10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i/>
          <w:sz w:val="28"/>
          <w:szCs w:val="28"/>
        </w:rPr>
        <w:t>Осуществление полномочий по организации в границах Сосновского сельского поселения водоснабжения населения в части актуализации схем водоснабжения и водоотведения на территории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1.11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Строительство водопроводной сети по ул. Урицкого в с. Сосновское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1.12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Устройство детской игровой площадки в с. Сосновское ул. 50 Лет Октября д.15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Courier New"/>
          <w:sz w:val="28"/>
          <w:szCs w:val="28"/>
          <w:vertAlign w:val="subscript"/>
        </w:rPr>
        <w:t>1.13</w:t>
      </w:r>
      <w:r w:rsidRPr="00FF3A46">
        <w:rPr>
          <w:rFonts w:ascii="Times New Roman" w:eastAsia="Times New Roman" w:hAnsi="Times New Roman" w:cs="Courier New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Текущее и сезонное содержание дорог, мероприятия по организации безопасности дорожного движения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3 376 864,27/3 376 864,27=1</w:t>
      </w: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Строительство автомобильной дороги по ул. Урицкого в с. Сосновское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Ремонт автомобильной дороги в с. Сосновское ул. Жукова (от дома № 15 до дома № 18) Сосновского сельского поселения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1 554 483,72/1 554 483,72=1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степени достижения значения целевого индикатора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Увеличение отремонтированных (замененных) осветительных и установочных приборов уличного освещения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=2- (45/108)=1,6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использования бюджетных средств на проведение данных мероприятий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1,2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использованных бюджетных средств на осуществление мероприятия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</w:rPr>
        <w:tab/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Количество газифицированных домов в с. Садовое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1.5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1.6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1.7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18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1.9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1.10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Доля расходов на дорожное хозяйство в общем объеме расходов бюджета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=28/5=5,6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Объём использованных бюджетных средств на осуществление мероприятия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мероприятий подпрограммы: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Содержание и ремонт уличного освещения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=1,6/1=1,6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водоснабжения в границах сельского поселения, в части технического обследования систем водоснабжения на территории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Капитальный ремонт многоквартирных домов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газоснабжения населения в части газоснабжения с. Садовое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в границах Сосновского сп теплоснабжения нас в части технического обследования центральных систем водоснабжения и актуализации схем теплоснабжения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1.5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i/>
          <w:sz w:val="28"/>
          <w:szCs w:val="28"/>
        </w:rPr>
      </w:pPr>
      <w:r w:rsidRPr="00FF3A46">
        <w:rPr>
          <w:rFonts w:ascii="Times New Roman" w:eastAsia="Times New Roman" w:hAnsi="Times New Roman" w:cs="Courier New"/>
          <w:i/>
          <w:sz w:val="28"/>
          <w:szCs w:val="28"/>
        </w:rPr>
        <w:t>Осуществление полномочий по ремонту водопроводных сетей на территории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1.6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Выполнение проектно-изыскательских работ по объекту "Капитальный ремонт трубопровода от насосного коллектора до котлована-испарителя вблизи с. Сосновского, Сосновское сельское поселение Таврического муниципального района Омской области    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1.7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Устройство водопроводного колодца на территории населенных пунктов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1.8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в части выполнения работ по монтажу железобетонных конструкций диаметром до 1,5 м с ремонтом подводящего коллектора на канализационной сети в с. Сосновское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1.9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в части приобретения стандартной водоразборной колонки и полиэтиленовой трубы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1.10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в границах Сосновского сельского поселения водоснабжения населения в части актуализации схем водоснабжения и водоотведения на территории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Строительство водопроводной сети по ул. Урицкого в с. Сосновское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Устройство детской игровой площадки в с. Сосновское ул. 50 Лет Октября д.15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Текущее и сезонное содержание дорог, мероприятия по организации безопасности дорожного движения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=5,6/1=5,6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Строительство автомобильной дороги по ул. Урицкого в с. Сосновское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Ремонт автомобильной дороги в с. Сосновское (от дома № 15 до дома № 18) Сосновского сельского поселения Таврического муниципального района Омской области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основных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"Создание условий устойчивого функционирования жилищно-коммунального хозяйства на территории 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=(1,6+1+1)/3*100%=120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"Мероприятие по развитию автомобильных дорог"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=(5,6+1)/2*100%=380%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подпрограммы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=(120%+380%)/2=250%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Подпрограмма 3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"Обеспечение безопасности населения в Сосновском сельском поселении"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уровня финансового обеспечения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Обеспечение объектов первичными средствами пожаротушения, пожарными инструментами, инвентарём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Приобретение и установка пожарных гидрантов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Мероприятия по защите населения и территории от чрезвычайных ситуаций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Организация участия граждан в охране общественного порядка на территории Сосновского Сельского поселения (ДНД)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14 119,00/14 119,00=1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Создание противопожарных минеральных полос в целях предотвращения чрезвычайных ситуаций на территории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85 000,00/85 000,00=1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-Установка и обновление наглядной агитации на водоёмах поселения о соблюдения правил безопасности на водных объектах;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 -Информирование населения с использованием СМИ о чрезвычайных ситуациях на водных объектах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степени достижения значения целевого индикатора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Доля населения прошедших обучение мерам пожарной безопасности и правилам поведения в случае возникновения пожара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=18/5=3,6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использованных бюджетных средств на осуществление мероприятия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Количество проведенных мероприятий, направленных на недопущение чрезвычайных ситуаций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=2 – 96/150=1,36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Снижение количества происшествий на водных объектах, расположенных на территории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 (т.к. на водных объектах происшествий в 2024 году не было, показатель достигнут)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мероприятий подпрограммы: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Обеспечение объектов первичными средствами пожаротушения, пожарными инструментами, инвентарём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3,6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Приобретение и установка пожарных гидрантов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Мероприятия по защите населения и территории от чрезвычайных ситуаций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1,36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Организация участия граждан в охране общественного порядка на территории Сосновского Сельского поселения (ДНД)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1,36/1=1,36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Создание противопожарных минеральных полос в целях предотвращения чрезвычайных ситуаций на территории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-Установка и обновление наглядной агитации на водоёмах поселения о соблюдения правил безопасности на водных объектах;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 -Информирование населения с использованием СМИ о чрезвычайных ситуациях на водных объектах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основных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"Обеспечение первичных мер пожарной безопасности на территории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3,6/1*100=360 %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"Защита населения и территорий от чрезвычайных ситуаций на территории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(1,36+1,36+1)/3х100=124%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 "Содействие обеспечению безопасности людей в местах массового отдыха населения на водных объектах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=100% (т.к. происшествий на водных объектах на территории Сосновского СП в 2024 г. не было)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подпрограммы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=(360+124+100)/3=195%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Подпрограмма 4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 xml:space="preserve">"Охрана окружающей среды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на территории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уровня финансового обеспечения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Организация месячников по благоустройству территории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– финансирование мероприятия не планировалось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мероприятий по охране окружающей среды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=120 390,00/120 390,00=1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Мероприятия по благоустройству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=837 150,00/837 150,00=1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содержания мест (площадок) накопления твердых коммунальных отходов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=612 983,04/612 983,04=1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Информирование населения о порядке обращения с отходами при их сборе и вывозе;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Распространение информационных листовок об охране окружающей среды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финансирование мероприятия не планировалось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Приобретение посадочного материала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финансирование мероприятия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степени достижения значения целевого индикатора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Количество проведенных месячников по благоустройству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использования бюджетных средств на мероприятие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Количество проводимых экологических акций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=110/110=1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использования бюджетных средств на мероприятие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финансирование мероприятия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мероприятий подпрограммы</w:t>
      </w:r>
    </w:p>
    <w:p w:rsidR="00FF3A46" w:rsidRPr="00FF3A46" w:rsidRDefault="00FF3A46" w:rsidP="00FF3A46">
      <w:pPr>
        <w:widowControl w:val="0"/>
        <w:tabs>
          <w:tab w:val="left" w:pos="9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Организация месячников по благоустройству территории Сосновского сельского поселения;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=1/-=1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мероприятий по охране окружающей среды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Мероприятия по благоустройству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содержания мест (площадок) накопления твердых коммунальных отходов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1. Информирование населения о порядке обращения с отходами при их сборе и вывозе;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2. Распространение информационных листовок об охране окружающей среды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Приобретение посадочного материала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финансирование мероприятия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основных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"Очистка территорий населённых пунктов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=(1+1+1+1)/4*100%=100%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"Экологическая культура и просвещение населения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1/1*100%=100%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подпрограммы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=(100%+100%)/2=100%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Подпрограмма 5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"Развитие экономического потенциала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уровня финансового обеспечения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Проведение обязательных энергетических обследований, объектов находящихся в муниципальной собственности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- мероприятие в 2024 году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Замена электрооборудования, а также ламп накаливания на энергосберегаемые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108 059,62/108 059,62=1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- мероприятие в 2024 году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в границах Сосновского сельского поселения электроснабжения населения в части проведения ревизии двухтрансформаторной КТП-10/0,4 кВ, расположенной в с. Сосновское по ул. Улыбина дом 4 и капитального ремонта подстанции в с. Сосновское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мероприятие в 2024 году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в границах Сосновского сельского поселения электроснабжения населения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1.5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мероприятие в 2024 году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Участие в организации и финансировании проведения оплачиваемых общественных работ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мероприятие в 2024 году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Трудоустройство несовершеннолетних граждан в возрасте от 14 до 18 лет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=171 0801,03/171 080,03=1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Оформление технической документации на объекты недвижимого имущества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6 000,00/6 000,00=1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Кадастровые работы в отношении объектов недвижимости (межевание)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мероприятие в 2024 году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Внесение изменений в правила землепользования и застройки Сосновского сельского поселения Таврического муниципального района Омской области с учетом внесения сведений в Единый государственный реестр недвижимости о границах территориальных зон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мероприятие в 2024 году не планировалось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Осуществление полномочий по корректировке проекта генерального плана и проекта внесения изменений в Правила землепользования и застройки                 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мероприятие в 2024 году не планировалось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Информационное обеспечение деятельности Администрации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финансирование мероприятия в 2024 году не планировалось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Руководство и управление в сфере установленных функция;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5 854 337,57/5 854 337,57=1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Межбюджетные трансферты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251 095,23/251 095,23=1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Материально-техническое оснащение Администрации Сосновского сельского поселения;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96 861,12/96 861,12=1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Создание условий для обеспечения деятельности учреждения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4.5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2 629 722,93/2 629 722,93=1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Мероприятие по профессиональной подготовке, переподготовке и повышение квалификации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4.6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38 900,00/38 900,00=1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Обеспечение гарантий лицам, замещавшим должности муниципальной службы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4.7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97 781,77/97 781,77=1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степени достижения значения целевого индикатора мероприятий: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Повышение энергетической эффективности и сокращение энергетических издержек в бюджетном секторе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=96/94=1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использованных бюджетных средств на осуществление мероприятия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Количество людей устроившихся на работу с помощью службы занятости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 2-6/10=1,4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использования бюджетных средств на мероприятие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Количество правоустанавливающих документов на объекты недвижимости, находящихся в муниципальной собственности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=106/106=1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Доля предоставления муниципальных услуг в электронном виде от общего числа предоставляемых муниципальных услуг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=100/10=10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использования бюджетных средств на функционирование Администрации Сосновского СП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Число специалистов Администрации Сосновского СП прошедших повышение квалификации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=4/2=2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Объём использования бюджетных средств на мероприятие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=100/100=1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мероприятий подпрограммы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Проведение обязательных энергетических обследований, объектов находящихся в муниципальной собственности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- мероприятие в 2024 году не проводилось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Замена электрооборудования, а также ламп накаливания на энергосберегаемые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=1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по организации в границах Сосновского сельского поселения электроснабжения населения в части проведения ревизии двухтрансформаторной КТП-10/0,4 кВ, расположенной в с. Сосновское по ул. Улыбина дом 4 и капитального ремонта подстанции в с. Сосновское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Осуществление полномочий в границах Сосновского сельского поселения электроснабжения населения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1.5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Участие в организации и финансировании проведения оплачиваемых общественных работ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Трудоустройство несовершеннолетних граждан в возрасте от 14 до 18 лет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=1,4/1=1,4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Оформление технической документации на объекты недвижимого имущества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Кадастровые работы в отношении объектов недвижимости (межевание)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Внесение изменений в правила землепользования и застройки Сосновского сельского поселения Таврического муниципального района Омской области с учетом внесения сведений в Единый государственный реестр недвижимости о границах территориальных зон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 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Осуществление полномочий по корректировке проекта генерального плана и проекта внесения изменений в Правила землепользования и застройки                 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=-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Информационное обеспечение деятельности Администрации Сосновского сельского поселения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10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Руководство и управление в сфере установленных функция;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4.2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1/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Межбюджетные трансферты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4.3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1/1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Материально-техническое оснащение Администрации Сосновского сельского поселения;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1/1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Создание условий для обеспечения деятельности учреждения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4.5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1/1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Мероприятие по профессиональной подготовке, переподготовке и повышение квалификации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4.6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Обеспечение гарантий лицам, замещавшим должности муниципальной службы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4.7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=1/1=1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реализации основных мероприятий: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 "Энергосбережение и повышение энергетической эффективности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1/1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*100%=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 "Занятость населения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1,4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*100%=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140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 :  "Формирование структуры собственности"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=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1/1*100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%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 100%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>Основное мероприятие:  "Совершенствование муниципального управления Сосновского сельского поселения"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=(10+1+1+1+1+1+1)/7*100%=228%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Расчет эффективности подпрограммы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FF3A4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=(100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%+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140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%+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%+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228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%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)/</w:t>
      </w:r>
      <w:r w:rsidRPr="00FF3A46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FF3A46">
        <w:rPr>
          <w:rFonts w:ascii="Times New Roman" w:eastAsia="Times New Roman" w:hAnsi="Times New Roman" w:cs="Times New Roman"/>
          <w:sz w:val="28"/>
          <w:szCs w:val="28"/>
        </w:rPr>
        <w:t>=142%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</w:pPr>
      <w:r w:rsidRPr="00FF3A46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Оценка эффективности реализации </w:t>
      </w:r>
      <w:r w:rsidRPr="00FF3A46">
        <w:rPr>
          <w:rFonts w:ascii="Times New Roman" w:eastAsia="Times New Roman" w:hAnsi="Times New Roman" w:cs="Times New Roman"/>
          <w:b/>
          <w:bCs/>
          <w:smallCaps/>
          <w:sz w:val="28"/>
        </w:rPr>
        <w:t>муниципальной</w:t>
      </w:r>
      <w:r w:rsidRPr="00FF3A46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FF3A46"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программы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E=(</w:t>
      </w:r>
      <w:r w:rsidRPr="00FF3A46">
        <w:rPr>
          <w:rFonts w:ascii="Times New Roman" w:eastAsia="Times New Roman" w:hAnsi="Times New Roman" w:cs="Times New Roman"/>
          <w:b/>
          <w:sz w:val="28"/>
          <w:szCs w:val="28"/>
        </w:rPr>
        <w:t>101%+250%+195%+100%+142%)/5=157%</w:t>
      </w:r>
    </w:p>
    <w:p w:rsidR="00FF3A46" w:rsidRP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FF3A46" w:rsidRDefault="00FF3A46" w:rsidP="00FF3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Вывод об эффективности выполнения </w:t>
      </w:r>
      <w:r w:rsidRPr="00FF3A46">
        <w:rPr>
          <w:rFonts w:ascii="Times New Roman" w:eastAsia="Times New Roman" w:hAnsi="Times New Roman" w:cs="Times New Roman"/>
          <w:bCs/>
          <w:i/>
          <w:sz w:val="28"/>
        </w:rPr>
        <w:t>муниципальной</w:t>
      </w:r>
      <w:r w:rsidRPr="00FF3A46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программы: т.к Е&gt;100% выполнение </w:t>
      </w:r>
      <w:r w:rsidRPr="00FF3A46">
        <w:rPr>
          <w:rFonts w:ascii="Times New Roman" w:eastAsia="Times New Roman" w:hAnsi="Times New Roman" w:cs="Times New Roman"/>
          <w:bCs/>
          <w:i/>
          <w:sz w:val="28"/>
        </w:rPr>
        <w:t>муниципальной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 эффективно.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071ACC" w:rsidRPr="00071ACC" w:rsidRDefault="00071ACC" w:rsidP="00071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A7366" w:rsidRPr="00FA7366" w:rsidRDefault="00FA7366" w:rsidP="00FA73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A7366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7366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</w:t>
      </w:r>
    </w:p>
    <w:p w:rsidR="00FA7366" w:rsidRPr="00FA7366" w:rsidRDefault="00FA7366" w:rsidP="00FA73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A736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Сосновского сельского поселения </w:t>
      </w:r>
    </w:p>
    <w:p w:rsidR="00FA7366" w:rsidRPr="00FA7366" w:rsidRDefault="00FA7366" w:rsidP="00FA73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A7366">
        <w:rPr>
          <w:rFonts w:ascii="Times New Roman" w:eastAsia="Times New Roman" w:hAnsi="Times New Roman" w:cs="Times New Roman"/>
          <w:sz w:val="28"/>
          <w:szCs w:val="28"/>
        </w:rPr>
        <w:t xml:space="preserve">Таврического муниципального района </w:t>
      </w:r>
    </w:p>
    <w:p w:rsidR="00F449CC" w:rsidRDefault="00FA7366" w:rsidP="00F7443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2E30">
        <w:rPr>
          <w:rFonts w:ascii="Times New Roman" w:eastAsia="Times New Roman" w:hAnsi="Times New Roman" w:cs="Times New Roman"/>
          <w:sz w:val="28"/>
          <w:szCs w:val="28"/>
        </w:rPr>
        <w:t xml:space="preserve">Омской области </w:t>
      </w:r>
      <w:r w:rsidRPr="00A5276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74438" w:rsidRPr="00F74438">
        <w:rPr>
          <w:rFonts w:ascii="Times New Roman" w:eastAsia="Times New Roman" w:hAnsi="Times New Roman" w:cs="Times New Roman"/>
          <w:sz w:val="28"/>
          <w:szCs w:val="28"/>
        </w:rPr>
        <w:t>36</w:t>
      </w:r>
      <w:r w:rsidR="00E33685" w:rsidRPr="00F7443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F74438" w:rsidRPr="00F74438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F7443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33685" w:rsidRPr="00F7443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7443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74438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F7443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9D71AE" w:rsidRPr="00843E5A" w:rsidRDefault="009D71AE" w:rsidP="009D7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E5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D71AE" w:rsidRDefault="009D71AE" w:rsidP="009D71AE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реализации муниципальной программы </w:t>
      </w:r>
      <w:r w:rsidRPr="00843E5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37688">
        <w:rPr>
          <w:rFonts w:ascii="Times New Roman" w:hAnsi="Times New Roman" w:cs="Times New Roman"/>
          <w:sz w:val="28"/>
          <w:szCs w:val="28"/>
        </w:rPr>
        <w:t>Устойчивое развитие территории Сосновского сельского поселения Таврического муниципального района Омской Области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37688">
        <w:rPr>
          <w:rFonts w:ascii="Times New Roman" w:hAnsi="Times New Roman" w:cs="Times New Roman"/>
          <w:sz w:val="28"/>
          <w:szCs w:val="28"/>
        </w:rPr>
        <w:t>-202</w:t>
      </w:r>
      <w:r w:rsidR="00FF3A46">
        <w:rPr>
          <w:rFonts w:ascii="Times New Roman" w:hAnsi="Times New Roman" w:cs="Times New Roman"/>
          <w:sz w:val="28"/>
          <w:szCs w:val="28"/>
        </w:rPr>
        <w:t>7</w:t>
      </w:r>
      <w:r w:rsidRPr="00F37688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843E5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3E5A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F3A46">
        <w:rPr>
          <w:rFonts w:ascii="Times New Roman" w:hAnsi="Times New Roman" w:cs="Times New Roman"/>
          <w:sz w:val="28"/>
          <w:szCs w:val="28"/>
        </w:rPr>
        <w:t>4</w:t>
      </w:r>
      <w:r w:rsidRPr="00843E5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93B09" w:rsidRDefault="00393B09" w:rsidP="00393B09">
      <w:pPr>
        <w:spacing w:after="0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3B09" w:rsidRDefault="00393B09" w:rsidP="00393B09">
      <w:pPr>
        <w:spacing w:after="0"/>
        <w:ind w:right="-3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2024 году на реализацию мероприятий 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программе </w:t>
      </w:r>
      <w:r w:rsidRPr="00843E5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37688">
        <w:rPr>
          <w:rFonts w:ascii="Times New Roman" w:hAnsi="Times New Roman" w:cs="Times New Roman"/>
          <w:sz w:val="28"/>
          <w:szCs w:val="28"/>
        </w:rPr>
        <w:t>Устойчивое развитие территории Сосновского сельского поселения Таврического муниципальн</w:t>
      </w:r>
      <w:r>
        <w:rPr>
          <w:rFonts w:ascii="Times New Roman" w:hAnsi="Times New Roman" w:cs="Times New Roman"/>
          <w:sz w:val="28"/>
          <w:szCs w:val="28"/>
        </w:rPr>
        <w:t>ого района Омской Области на 2020</w:t>
      </w:r>
      <w:r w:rsidRPr="00F37688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37688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843E5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Программа) было израсходовано 17,8 млн. рублей.</w:t>
      </w:r>
    </w:p>
    <w:p w:rsidR="00393B09" w:rsidRDefault="00393B09" w:rsidP="00393B09">
      <w:pPr>
        <w:spacing w:after="0"/>
        <w:ind w:right="-3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3AB9">
        <w:rPr>
          <w:rFonts w:ascii="Times New Roman" w:hAnsi="Times New Roman" w:cs="Times New Roman"/>
          <w:sz w:val="28"/>
          <w:szCs w:val="28"/>
        </w:rPr>
        <w:t>Подпрограмма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3AB9">
        <w:rPr>
          <w:rFonts w:ascii="Times New Roman" w:hAnsi="Times New Roman" w:cs="Times New Roman"/>
          <w:sz w:val="28"/>
          <w:szCs w:val="28"/>
        </w:rPr>
        <w:t xml:space="preserve"> «Развитие социально-культурной сферы Сосновского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- 1,16 </w:t>
      </w:r>
      <w:r>
        <w:rPr>
          <w:rFonts w:ascii="Times New Roman" w:hAnsi="Times New Roman" w:cs="Times New Roman"/>
          <w:color w:val="000000"/>
          <w:sz w:val="28"/>
          <w:szCs w:val="28"/>
        </w:rPr>
        <w:t>млн. рублей;</w:t>
      </w:r>
    </w:p>
    <w:p w:rsidR="00393B09" w:rsidRPr="00353AB9" w:rsidRDefault="00393B09" w:rsidP="00393B09">
      <w:pPr>
        <w:spacing w:after="0"/>
        <w:ind w:right="-3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2. </w:t>
      </w:r>
      <w:r w:rsidRPr="00353AB9">
        <w:rPr>
          <w:rFonts w:ascii="Times New Roman" w:hAnsi="Times New Roman" w:cs="Times New Roman"/>
          <w:sz w:val="28"/>
          <w:szCs w:val="28"/>
        </w:rPr>
        <w:t>«Жилищное строительство, развитие инфраструктуры и коммунального комплекса Сосновского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- 5,68 </w:t>
      </w:r>
      <w:r>
        <w:rPr>
          <w:rFonts w:ascii="Times New Roman" w:hAnsi="Times New Roman" w:cs="Times New Roman"/>
          <w:color w:val="000000"/>
          <w:sz w:val="28"/>
          <w:szCs w:val="28"/>
        </w:rPr>
        <w:t>млн. рублей;</w:t>
      </w:r>
    </w:p>
    <w:p w:rsidR="00393B09" w:rsidRDefault="00393B09" w:rsidP="00393B09">
      <w:pPr>
        <w:spacing w:after="0"/>
        <w:ind w:right="-3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 3. </w:t>
      </w:r>
      <w:r w:rsidRPr="00353AB9">
        <w:rPr>
          <w:rFonts w:ascii="Times New Roman" w:hAnsi="Times New Roman" w:cs="Times New Roman"/>
          <w:sz w:val="28"/>
          <w:szCs w:val="28"/>
        </w:rPr>
        <w:t>«Обеспечение безопасности населения в Сосновском Сельском поселении»</w:t>
      </w:r>
      <w:r>
        <w:rPr>
          <w:rFonts w:ascii="Times New Roman" w:hAnsi="Times New Roman" w:cs="Times New Roman"/>
          <w:sz w:val="28"/>
          <w:szCs w:val="28"/>
        </w:rPr>
        <w:t xml:space="preserve"> - 0,09 </w:t>
      </w:r>
      <w:r>
        <w:rPr>
          <w:rFonts w:ascii="Times New Roman" w:hAnsi="Times New Roman" w:cs="Times New Roman"/>
          <w:color w:val="000000"/>
          <w:sz w:val="28"/>
          <w:szCs w:val="28"/>
        </w:rPr>
        <w:t>млн. рублей;</w:t>
      </w:r>
    </w:p>
    <w:p w:rsidR="00393B09" w:rsidRDefault="00393B09" w:rsidP="00393B09">
      <w:pPr>
        <w:spacing w:after="0"/>
        <w:ind w:right="-3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 4. </w:t>
      </w:r>
      <w:r w:rsidRPr="00353AB9">
        <w:rPr>
          <w:rFonts w:ascii="Times New Roman" w:hAnsi="Times New Roman" w:cs="Times New Roman"/>
          <w:sz w:val="28"/>
          <w:szCs w:val="28"/>
        </w:rPr>
        <w:t>«Охрана окружающей среды на территории Сосновского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- 1,57 </w:t>
      </w:r>
      <w:r>
        <w:rPr>
          <w:rFonts w:ascii="Times New Roman" w:hAnsi="Times New Roman" w:cs="Times New Roman"/>
          <w:color w:val="000000"/>
          <w:sz w:val="28"/>
          <w:szCs w:val="28"/>
        </w:rPr>
        <w:t>млн. рублей;</w:t>
      </w:r>
    </w:p>
    <w:p w:rsidR="00393B09" w:rsidRPr="00353AB9" w:rsidRDefault="00393B09" w:rsidP="00393B09">
      <w:pPr>
        <w:spacing w:after="0"/>
        <w:ind w:right="-31"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 5. </w:t>
      </w:r>
      <w:r w:rsidRPr="00353AB9">
        <w:rPr>
          <w:rFonts w:ascii="Times New Roman" w:hAnsi="Times New Roman" w:cs="Times New Roman"/>
          <w:sz w:val="28"/>
          <w:szCs w:val="28"/>
        </w:rPr>
        <w:t>«Развитие экономического потенциала Сосновского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- 9,25</w:t>
      </w:r>
      <w:r w:rsidRPr="00353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млн. рублей.</w:t>
      </w:r>
    </w:p>
    <w:p w:rsidR="00393B09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93B09" w:rsidRPr="00CC7A8C" w:rsidRDefault="00393B09" w:rsidP="00393B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1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 Администрации  Сосновского сельского поселения в 2024 году осуществляется</w:t>
      </w: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на основании принятой Программой «Устойчивое развитие территории Сосновского сельского поселения Таврического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 района Омской области на 2020</w:t>
      </w: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2027</w:t>
      </w: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годы» утвержденной п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>остановлением Администрации Сосновского сельского поселения Таврического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ьного района Омской области от 0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>5.11.201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 № 75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, Программой </w:t>
      </w:r>
      <w:r w:rsidRPr="00CC7A8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«Формирование комфортной городской среды на территории Сосновского сельского поселения Таврического муниципального района Омской области на 2018-202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CC7A8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гг.»</w:t>
      </w: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 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>30.11.2017 года № 102. И прогноза социально – экономического развития Сосновского сельского поселения Таврического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ого района Омской области на 2023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 год и на период до 202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 года, распоряжение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Сосновского СП № 37 от 11.11.2023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93B09" w:rsidRPr="00CC7A8C" w:rsidRDefault="00393B09" w:rsidP="00393B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>В плане занятости населения упор делается на организацию самозанятости населения, на создание условий для развития предпринимательской деятельности, в том числе по производству и реализации сельскохозяйственной продукции безработными гражданами, т. е. ведением ЛПХ на реализацию.    Сдача пая в аренду и получение дивидендов в натуральном виде  также будет способствовать увеличению числа  граждан занимающихся ведением ЛПХ.</w:t>
      </w:r>
    </w:p>
    <w:p w:rsidR="00393B09" w:rsidRPr="00CC7A8C" w:rsidRDefault="00393B09" w:rsidP="00393B0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организация малого предпринимательства осуществляют свою деятельность на территории поселения и обеспечивают товарами и услугами население. Сюда входят и продажа продуктов питания, бытовой техники, канцелярии и.т. д., пошив одежды, парикмахерская, выпечка хлеба.</w:t>
      </w:r>
    </w:p>
    <w:p w:rsidR="00393B09" w:rsidRDefault="00393B09" w:rsidP="00393B09">
      <w:pPr>
        <w:widowControl w:val="0"/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Бремя содержания имущества переложено полностью на собственников многоквартирных домов. Администрацией Сосновского сельского поселения принято Постановление от 05.08.2014 года № 51 «О формировании фонда капитального ремонта на счете регионального оператора», в котором определены многоквартирные дома, собственники которых должны формировать фонд капитального ремонта общего имущества в многоквартирном доме путем перечисления взносов на капитальный ремонт на счет специализированной некоммерческой организации, которая осуществляет деятельность, направленную на обеспечение проведения капитального ремонта – региональный оператор.</w:t>
      </w:r>
    </w:p>
    <w:p w:rsidR="00393B09" w:rsidRPr="00CC7A8C" w:rsidRDefault="00393B09" w:rsidP="00393B09">
      <w:pPr>
        <w:widowControl w:val="0"/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C7A8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CC7A8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ывоз твердых коммунальных отходов, с 1 января 2019 года осуществляется в соответствии с изменениями в Федеральный закон от  </w:t>
      </w:r>
      <w:r w:rsidRPr="00CC7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en-US"/>
        </w:rPr>
        <w:t>31.12.2017 г. № 503-ФЗ</w:t>
      </w:r>
      <w:r w:rsidRPr="00CC7A8C">
        <w:rPr>
          <w:rFonts w:ascii="Times New Roman" w:eastAsia="Times New Roman" w:hAnsi="Times New Roman" w:cs="Times New Roman"/>
          <w:color w:val="362E48"/>
          <w:sz w:val="28"/>
          <w:szCs w:val="28"/>
          <w:shd w:val="clear" w:color="auto" w:fill="FFFFFF"/>
          <w:lang w:val="en-US" w:eastAsia="en-US"/>
        </w:rPr>
        <w:t xml:space="preserve"> </w:t>
      </w:r>
      <w:r w:rsidRPr="00CC7A8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en-US"/>
        </w:rPr>
        <w:t>«</w:t>
      </w:r>
      <w:r w:rsidRPr="00CC7A8C">
        <w:rPr>
          <w:rFonts w:ascii="Times New Roman" w:eastAsia="Times New Roman" w:hAnsi="Times New Roman" w:cs="Times New Roman"/>
          <w:bCs/>
          <w:sz w:val="28"/>
          <w:lang w:val="en-US" w:eastAsia="en-US"/>
        </w:rPr>
        <w:t>Об отходах производства и потребления</w:t>
      </w:r>
      <w:r w:rsidRPr="00CC7A8C">
        <w:rPr>
          <w:rFonts w:ascii="Times New Roman" w:eastAsia="Times New Roman" w:hAnsi="Times New Roman" w:cs="Times New Roman"/>
          <w:bCs/>
          <w:color w:val="362E48"/>
          <w:sz w:val="28"/>
          <w:lang w:val="en-US" w:eastAsia="en-US"/>
        </w:rPr>
        <w:t xml:space="preserve">». </w:t>
      </w:r>
      <w:r w:rsidRPr="00CC7A8C">
        <w:rPr>
          <w:rFonts w:ascii="Times New Roman" w:eastAsia="Times New Roman" w:hAnsi="Times New Roman" w:cs="Times New Roman"/>
          <w:bCs/>
          <w:sz w:val="28"/>
          <w:lang w:val="en-US" w:eastAsia="en-US"/>
        </w:rPr>
        <w:t>На территории Сосновского СП установлены оборудованные контейнерные площадки. Вывоз мусора осуществляет ООО Магнит</w:t>
      </w:r>
      <w:r w:rsidRPr="00CC7A8C">
        <w:rPr>
          <w:rFonts w:ascii="Times New Roman" w:eastAsia="Times New Roman" w:hAnsi="Times New Roman" w:cs="Times New Roman"/>
          <w:bCs/>
          <w:sz w:val="28"/>
          <w:lang w:eastAsia="en-US"/>
        </w:rPr>
        <w:t>.</w:t>
      </w:r>
      <w:r>
        <w:rPr>
          <w:rFonts w:ascii="Times New Roman" w:eastAsia="Times New Roman" w:hAnsi="Times New Roman" w:cs="Times New Roman"/>
          <w:bCs/>
          <w:sz w:val="28"/>
          <w:lang w:eastAsia="en-US"/>
        </w:rPr>
        <w:t xml:space="preserve"> В 2021 году ликвидирована несанкционированная свалка.</w:t>
      </w:r>
    </w:p>
    <w:p w:rsidR="00393B09" w:rsidRPr="00CC7A8C" w:rsidRDefault="00393B09" w:rsidP="00393B09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A8C">
        <w:rPr>
          <w:rFonts w:ascii="Times New Roman" w:eastAsia="Times New Roman" w:hAnsi="Times New Roman" w:cs="Times New Roman"/>
          <w:sz w:val="28"/>
          <w:szCs w:val="28"/>
        </w:rPr>
        <w:tab/>
        <w:t xml:space="preserve">На территории поселения находится следующие предприятия:  «Сосновский дом-интернат для престарелых и инвалидов», </w:t>
      </w:r>
      <w:r w:rsidRPr="00CC7A8C">
        <w:rPr>
          <w:rFonts w:ascii="Times New Roman" w:eastAsia="Times New Roman" w:hAnsi="Times New Roman" w:cs="Times New Roman"/>
          <w:bCs/>
          <w:sz w:val="28"/>
          <w:szCs w:val="24"/>
        </w:rPr>
        <w:t>ФБПОУ ОО «СПК» СС (колледж)</w:t>
      </w:r>
      <w:r w:rsidRPr="00CC7A8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 ОУ Сосновская СОШ, ДОУ Сосновский детский сад, ООО «Полтава», ООО «Тепловик», Сосновская участковая больница, Сосновский центр культуры, ОАО Сбербанк России, отделение почта России, Сибирская МИС.</w:t>
      </w:r>
    </w:p>
    <w:p w:rsidR="00393B09" w:rsidRPr="00CC7A8C" w:rsidRDefault="00393B09" w:rsidP="00393B09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A8C">
        <w:rPr>
          <w:rFonts w:ascii="Calibri" w:eastAsia="Times New Roman" w:hAnsi="Calibri" w:cs="Times New Roman"/>
          <w:sz w:val="28"/>
          <w:szCs w:val="28"/>
        </w:rPr>
        <w:tab/>
      </w:r>
      <w:r w:rsidRPr="00CC7A8C">
        <w:rPr>
          <w:rFonts w:ascii="Times New Roman" w:eastAsia="Times New Roman" w:hAnsi="Times New Roman" w:cs="Times New Roman"/>
          <w:sz w:val="28"/>
          <w:szCs w:val="28"/>
        </w:rPr>
        <w:t>Численность постоянного населения Сосновского сельского поселения на 01.01.20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 г. составляет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,4 тыс. 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человек, что </w:t>
      </w:r>
      <w:r>
        <w:rPr>
          <w:rFonts w:ascii="Times New Roman" w:eastAsia="Times New Roman" w:hAnsi="Times New Roman" w:cs="Times New Roman"/>
          <w:sz w:val="28"/>
          <w:szCs w:val="28"/>
        </w:rPr>
        <w:t>выше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 xml:space="preserve">  прошлого года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C7A8C">
        <w:rPr>
          <w:rFonts w:ascii="Times New Roman" w:eastAsia="Times New Roman" w:hAnsi="Times New Roman" w:cs="Times New Roman"/>
          <w:sz w:val="28"/>
          <w:szCs w:val="28"/>
        </w:rPr>
        <w:t>%, из них трудоспособного населения 2,5 тыс. человек, занятых в экономике 1,8 человек.</w:t>
      </w:r>
    </w:p>
    <w:p w:rsidR="00393B09" w:rsidRDefault="00393B09" w:rsidP="00393B09">
      <w:pPr>
        <w:widowControl w:val="0"/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Наиболее значимые мероприятия: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E4D0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рамках Программы </w:t>
      </w:r>
      <w:r w:rsidRPr="006E4D0A">
        <w:rPr>
          <w:rFonts w:ascii="Times New Roman" w:eastAsia="Times New Roman" w:hAnsi="Times New Roman" w:cs="Times New Roman"/>
          <w:sz w:val="28"/>
          <w:szCs w:val="28"/>
          <w:lang w:eastAsia="en-US"/>
        </w:rPr>
        <w:t>«Устойчивое развитие территории Сосновского сельского поселения Таврического муниципального района Омской области на 2020-2026 годы» за 9 месяцев проведены следующие мероприятия: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 Сосновского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837 150,00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Жилищно-коммунальное хозяйство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2 247 607,5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D0A">
        <w:rPr>
          <w:rFonts w:ascii="Times New Roman" w:eastAsia="Times New Roman" w:hAnsi="Times New Roman" w:cs="Times New Roman"/>
          <w:sz w:val="28"/>
          <w:szCs w:val="28"/>
        </w:rPr>
        <w:t>Занятость населения Сосновского сельского поселения -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141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074,63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 рублей;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Культура – 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440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860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Модернизация и развитие автомобильных дорог Сосновского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226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792,99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Охрана окружающей среды – 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570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871">
        <w:rPr>
          <w:rFonts w:ascii="Times New Roman" w:eastAsia="Times New Roman" w:hAnsi="Times New Roman" w:cs="Times New Roman"/>
          <w:sz w:val="28"/>
          <w:szCs w:val="28"/>
        </w:rPr>
        <w:t>523,04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393B09" w:rsidRPr="006E4D0A" w:rsidRDefault="00393B09" w:rsidP="00393B09">
      <w:pPr>
        <w:spacing w:after="0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D0A">
        <w:rPr>
          <w:rFonts w:ascii="Times New Roman" w:eastAsia="Times New Roman" w:hAnsi="Times New Roman" w:cs="Times New Roman"/>
          <w:sz w:val="28"/>
          <w:szCs w:val="28"/>
        </w:rPr>
        <w:t>Энергосбережение и повышение энергетической эффективности Сосновского сельского поселения -</w:t>
      </w:r>
      <w:r w:rsidRPr="009930CC">
        <w:rPr>
          <w:rFonts w:ascii="Times New Roman" w:eastAsia="Times New Roman" w:hAnsi="Times New Roman" w:cs="Times New Roman"/>
          <w:sz w:val="28"/>
          <w:szCs w:val="28"/>
        </w:rPr>
        <w:t>108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CC">
        <w:rPr>
          <w:rFonts w:ascii="Times New Roman" w:eastAsia="Times New Roman" w:hAnsi="Times New Roman" w:cs="Times New Roman"/>
          <w:sz w:val="28"/>
          <w:szCs w:val="28"/>
        </w:rPr>
        <w:t>059,62</w:t>
      </w:r>
      <w:r w:rsidRPr="006E4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:rsidR="00393B09" w:rsidRPr="006E4D0A" w:rsidRDefault="00393B09" w:rsidP="00393B09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Из 37</w:t>
      </w:r>
      <w:r w:rsidRPr="006E4D0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муниципальных услуг 37 услуг  принимаются в электронном виде (100 % от общего числа оказываемых услуг).</w:t>
      </w:r>
    </w:p>
    <w:p w:rsidR="00393B09" w:rsidRDefault="00393B09" w:rsidP="00393B09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22 февраля</w:t>
      </w:r>
      <w:r w:rsidRPr="006E4D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Любомировка</w:t>
      </w:r>
      <w:r w:rsidRPr="006E4D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 спортивно-культурный праздник «Любомировка-2025» команда Сосновского сельского поселения заняла 1 место.</w:t>
      </w:r>
    </w:p>
    <w:p w:rsidR="00393B09" w:rsidRDefault="00393B09" w:rsidP="00393B09">
      <w:pPr>
        <w:spacing w:after="0"/>
        <w:ind w:right="-31"/>
        <w:jc w:val="both"/>
        <w:rPr>
          <w:rFonts w:ascii="Times New Roman" w:hAnsi="Times New Roman"/>
          <w:sz w:val="28"/>
          <w:szCs w:val="28"/>
        </w:rPr>
      </w:pPr>
    </w:p>
    <w:p w:rsidR="00393B09" w:rsidRPr="00F37688" w:rsidRDefault="00393B09" w:rsidP="00393B09">
      <w:pPr>
        <w:spacing w:after="0"/>
        <w:ind w:right="-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проведенной оценки исполнение Программы в 2024 году (Е=157</w:t>
      </w:r>
      <w:r w:rsidRPr="00817A5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 можно считать удовлетворительной.</w:t>
      </w:r>
    </w:p>
    <w:p w:rsidR="009D71AE" w:rsidRDefault="009D71AE" w:rsidP="009D71AE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sectPr w:rsidR="009D71AE" w:rsidSect="00B16A2D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316" w:rsidRDefault="00B50316" w:rsidP="00E66CB3">
      <w:pPr>
        <w:spacing w:after="0" w:line="240" w:lineRule="auto"/>
      </w:pPr>
      <w:r>
        <w:separator/>
      </w:r>
    </w:p>
  </w:endnote>
  <w:endnote w:type="continuationSeparator" w:id="1">
    <w:p w:rsidR="00B50316" w:rsidRDefault="00B50316" w:rsidP="00E6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316" w:rsidRDefault="00B50316" w:rsidP="00E66CB3">
      <w:pPr>
        <w:spacing w:after="0" w:line="240" w:lineRule="auto"/>
      </w:pPr>
      <w:r>
        <w:separator/>
      </w:r>
    </w:p>
  </w:footnote>
  <w:footnote w:type="continuationSeparator" w:id="1">
    <w:p w:rsidR="00B50316" w:rsidRDefault="00B50316" w:rsidP="00E6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A46" w:rsidRDefault="00E80A8D" w:rsidP="00B16A2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F3A4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3A46" w:rsidRDefault="00FF3A4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A46" w:rsidRDefault="00FF3A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B28D7"/>
    <w:multiLevelType w:val="hybridMultilevel"/>
    <w:tmpl w:val="ED2C4C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77F5F"/>
    <w:rsid w:val="00071ACC"/>
    <w:rsid w:val="000A2E30"/>
    <w:rsid w:val="00107092"/>
    <w:rsid w:val="00136076"/>
    <w:rsid w:val="00161179"/>
    <w:rsid w:val="00222CB4"/>
    <w:rsid w:val="00230BF9"/>
    <w:rsid w:val="002434E3"/>
    <w:rsid w:val="00273563"/>
    <w:rsid w:val="002755DF"/>
    <w:rsid w:val="00393B09"/>
    <w:rsid w:val="003D19DB"/>
    <w:rsid w:val="00430D11"/>
    <w:rsid w:val="00462F0B"/>
    <w:rsid w:val="004D0261"/>
    <w:rsid w:val="004F427F"/>
    <w:rsid w:val="00540704"/>
    <w:rsid w:val="00554243"/>
    <w:rsid w:val="005709D9"/>
    <w:rsid w:val="005E6823"/>
    <w:rsid w:val="006309D2"/>
    <w:rsid w:val="00691FE9"/>
    <w:rsid w:val="006A5887"/>
    <w:rsid w:val="007358D7"/>
    <w:rsid w:val="007A3804"/>
    <w:rsid w:val="00817A84"/>
    <w:rsid w:val="00821D5C"/>
    <w:rsid w:val="00863DDC"/>
    <w:rsid w:val="0087329C"/>
    <w:rsid w:val="00874B79"/>
    <w:rsid w:val="00877F5F"/>
    <w:rsid w:val="00891178"/>
    <w:rsid w:val="008C23D8"/>
    <w:rsid w:val="008D587A"/>
    <w:rsid w:val="009815BC"/>
    <w:rsid w:val="009C420E"/>
    <w:rsid w:val="009D71AE"/>
    <w:rsid w:val="00A2532C"/>
    <w:rsid w:val="00A52765"/>
    <w:rsid w:val="00A71D82"/>
    <w:rsid w:val="00A96644"/>
    <w:rsid w:val="00AF6726"/>
    <w:rsid w:val="00B16A2D"/>
    <w:rsid w:val="00B36DD6"/>
    <w:rsid w:val="00B50316"/>
    <w:rsid w:val="00B80CB4"/>
    <w:rsid w:val="00BB2A83"/>
    <w:rsid w:val="00BF19A3"/>
    <w:rsid w:val="00C74B06"/>
    <w:rsid w:val="00C96279"/>
    <w:rsid w:val="00CC3402"/>
    <w:rsid w:val="00CE2483"/>
    <w:rsid w:val="00CF07E3"/>
    <w:rsid w:val="00DC1B9B"/>
    <w:rsid w:val="00E03A02"/>
    <w:rsid w:val="00E33685"/>
    <w:rsid w:val="00E66CB3"/>
    <w:rsid w:val="00E77063"/>
    <w:rsid w:val="00E80A8D"/>
    <w:rsid w:val="00EA480E"/>
    <w:rsid w:val="00EE35C9"/>
    <w:rsid w:val="00F067AF"/>
    <w:rsid w:val="00F449CC"/>
    <w:rsid w:val="00F7271C"/>
    <w:rsid w:val="00F74438"/>
    <w:rsid w:val="00F84153"/>
    <w:rsid w:val="00FA7366"/>
    <w:rsid w:val="00FB6A5F"/>
    <w:rsid w:val="00FE46D2"/>
    <w:rsid w:val="00FF2834"/>
    <w:rsid w:val="00FF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7F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271C"/>
    <w:rPr>
      <w:color w:val="800080"/>
      <w:u w:val="single"/>
    </w:rPr>
  </w:style>
  <w:style w:type="paragraph" w:customStyle="1" w:styleId="font5">
    <w:name w:val="font5"/>
    <w:basedOn w:val="a"/>
    <w:rsid w:val="00F7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F7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a"/>
    <w:rsid w:val="00F7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8">
    <w:name w:val="font8"/>
    <w:basedOn w:val="a"/>
    <w:rsid w:val="00F7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font9">
    <w:name w:val="font9"/>
    <w:basedOn w:val="a"/>
    <w:rsid w:val="00F7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paragraph" w:customStyle="1" w:styleId="font10">
    <w:name w:val="font10"/>
    <w:basedOn w:val="a"/>
    <w:rsid w:val="00F7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paragraph" w:customStyle="1" w:styleId="xl65">
    <w:name w:val="xl65"/>
    <w:basedOn w:val="a"/>
    <w:rsid w:val="00F7271C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727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7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F7271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F7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F727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F727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F7271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F72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F7271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F7271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F7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F7271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F7271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F727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F727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F7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F727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F7271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F7271C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F7271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F7271C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F727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F7271C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F7271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F7271C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F7271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F7271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F7271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F7271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F7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F7271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F72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a"/>
    <w:rsid w:val="00F72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F727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F727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F7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F7271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F7271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F7271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F7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4">
    <w:name w:val="xl144"/>
    <w:basedOn w:val="a"/>
    <w:rsid w:val="00F7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F727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F727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F727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F727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rsid w:val="00F7271C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rsid w:val="00F7271C"/>
  </w:style>
  <w:style w:type="paragraph" w:styleId="HTML">
    <w:name w:val="HTML Preformatted"/>
    <w:basedOn w:val="a"/>
    <w:link w:val="HTML0"/>
    <w:uiPriority w:val="99"/>
    <w:unhideWhenUsed/>
    <w:rsid w:val="00F727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271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F7271C"/>
  </w:style>
  <w:style w:type="paragraph" w:customStyle="1" w:styleId="ConsPlusNonformat">
    <w:name w:val="ConsPlusNonformat"/>
    <w:rsid w:val="00F727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11">
    <w:name w:val="Font Style11"/>
    <w:basedOn w:val="a0"/>
    <w:rsid w:val="00F7271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xl63">
    <w:name w:val="xl63"/>
    <w:basedOn w:val="a"/>
    <w:rsid w:val="00B16A2D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B16A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B16A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B16A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B16A2D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B16A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B16A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B16A2D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B16A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B16A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B16A2D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B16A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B16A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B16A2D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B16A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B16A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B16A2D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B16A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B16A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B16A2D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B16A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B16A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B16A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B16A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B16A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B16A2D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B16A2D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B16A2D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B16A2D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B16A2D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B16A2D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link w:val="3"/>
    <w:rsid w:val="00AF6726"/>
    <w:rPr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8"/>
    <w:rsid w:val="00AF6726"/>
    <w:pPr>
      <w:shd w:val="clear" w:color="auto" w:fill="FFFFFF"/>
      <w:spacing w:before="240" w:after="420" w:line="0" w:lineRule="atLeast"/>
      <w:ind w:hanging="720"/>
      <w:jc w:val="center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F6726"/>
  </w:style>
  <w:style w:type="paragraph" w:styleId="a9">
    <w:name w:val="footer"/>
    <w:basedOn w:val="a"/>
    <w:link w:val="aa"/>
    <w:uiPriority w:val="99"/>
    <w:semiHidden/>
    <w:unhideWhenUsed/>
    <w:rsid w:val="0016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1179"/>
  </w:style>
  <w:style w:type="numbering" w:customStyle="1" w:styleId="2">
    <w:name w:val="Нет списка2"/>
    <w:next w:val="a2"/>
    <w:uiPriority w:val="99"/>
    <w:semiHidden/>
    <w:unhideWhenUsed/>
    <w:rsid w:val="008C23D8"/>
  </w:style>
  <w:style w:type="numbering" w:customStyle="1" w:styleId="30">
    <w:name w:val="Нет списка3"/>
    <w:next w:val="a2"/>
    <w:uiPriority w:val="99"/>
    <w:semiHidden/>
    <w:unhideWhenUsed/>
    <w:rsid w:val="009815BC"/>
  </w:style>
  <w:style w:type="numbering" w:customStyle="1" w:styleId="4">
    <w:name w:val="Нет списка4"/>
    <w:next w:val="a2"/>
    <w:uiPriority w:val="99"/>
    <w:semiHidden/>
    <w:unhideWhenUsed/>
    <w:rsid w:val="00F449CC"/>
  </w:style>
  <w:style w:type="numbering" w:customStyle="1" w:styleId="5">
    <w:name w:val="Нет списка5"/>
    <w:next w:val="a2"/>
    <w:uiPriority w:val="99"/>
    <w:semiHidden/>
    <w:unhideWhenUsed/>
    <w:rsid w:val="009D71AE"/>
  </w:style>
  <w:style w:type="numbering" w:customStyle="1" w:styleId="6">
    <w:name w:val="Нет списка6"/>
    <w:next w:val="a2"/>
    <w:uiPriority w:val="99"/>
    <w:semiHidden/>
    <w:unhideWhenUsed/>
    <w:rsid w:val="00FB6A5F"/>
  </w:style>
  <w:style w:type="numbering" w:customStyle="1" w:styleId="7">
    <w:name w:val="Нет списка7"/>
    <w:next w:val="a2"/>
    <w:uiPriority w:val="99"/>
    <w:semiHidden/>
    <w:unhideWhenUsed/>
    <w:rsid w:val="00FF3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688F8B905D64BF814F1D4D71AA18BA297B66E98A9FB2750F23EABEE874C7D78A0FF90BDCEFICL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11999</Words>
  <Characters>68400</Characters>
  <Application>Microsoft Office Word</Application>
  <DocSecurity>0</DocSecurity>
  <Lines>570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Оценка эффективности реализации муниципальной программы Сосновского сельского по</vt:lpstr>
      <vt:lpstr>«Устойчивое развитие территории Сосновского сельского поселения Таврического мун</vt:lpstr>
      <vt:lpstr>за 2024 год</vt:lpstr>
      <vt:lpstr/>
      <vt:lpstr/>
      <vt:lpstr>Приложение № 4 к Постановлению </vt:lpstr>
      <vt:lpstr>Администрации Сосновского сельского поселения </vt:lpstr>
      <vt:lpstr>Таврического муниципального района </vt:lpstr>
      <vt:lpstr>Омской области № 20 от 22.03.2024 г.</vt:lpstr>
    </vt:vector>
  </TitlesOfParts>
  <Company/>
  <LinksUpToDate>false</LinksUpToDate>
  <CharactersWithSpaces>80239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37</cp:revision>
  <cp:lastPrinted>2025-03-31T08:33:00Z</cp:lastPrinted>
  <dcterms:created xsi:type="dcterms:W3CDTF">2016-03-01T02:55:00Z</dcterms:created>
  <dcterms:modified xsi:type="dcterms:W3CDTF">2025-03-31T08:41:00Z</dcterms:modified>
</cp:coreProperties>
</file>